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016" w:rsidRPr="00012016" w:rsidRDefault="00012016" w:rsidP="00012016">
      <w:pPr>
        <w:tabs>
          <w:tab w:val="left" w:pos="588"/>
          <w:tab w:val="left" w:pos="720"/>
          <w:tab w:val="center" w:pos="4320"/>
        </w:tabs>
        <w:jc w:val="center"/>
        <w:outlineLvl w:val="0"/>
        <w:rPr>
          <w:rFonts w:ascii="Arial" w:eastAsia="Times New Roman" w:hAnsi="Arial" w:cs="Arial"/>
          <w:b/>
          <w:sz w:val="28"/>
          <w:szCs w:val="28"/>
        </w:rPr>
      </w:pPr>
      <w:bookmarkStart w:id="0" w:name="_GoBack"/>
      <w:bookmarkEnd w:id="0"/>
      <w:r w:rsidRPr="00012016">
        <w:rPr>
          <w:rFonts w:ascii="Arial" w:eastAsia="Times New Roman" w:hAnsi="Arial" w:cs="Arial"/>
          <w:b/>
          <w:sz w:val="28"/>
          <w:szCs w:val="28"/>
        </w:rPr>
        <w:t>Fiscal and Management Control Board</w:t>
      </w:r>
    </w:p>
    <w:p w:rsidR="00012016" w:rsidRPr="00012016" w:rsidRDefault="00012016" w:rsidP="00012016">
      <w:pPr>
        <w:jc w:val="center"/>
        <w:rPr>
          <w:rFonts w:ascii="Arial" w:eastAsia="Times New Roman" w:hAnsi="Arial" w:cs="Arial"/>
          <w:sz w:val="28"/>
          <w:szCs w:val="28"/>
        </w:rPr>
      </w:pPr>
      <w:r w:rsidRPr="00012016">
        <w:rPr>
          <w:rFonts w:ascii="Arial" w:eastAsia="Times New Roman" w:hAnsi="Arial" w:cs="Arial"/>
          <w:b/>
          <w:sz w:val="28"/>
          <w:szCs w:val="28"/>
        </w:rPr>
        <w:t>Transportation Board Room</w:t>
      </w:r>
    </w:p>
    <w:p w:rsidR="00012016" w:rsidRPr="00012016" w:rsidRDefault="00012016" w:rsidP="00012016">
      <w:pPr>
        <w:jc w:val="center"/>
        <w:rPr>
          <w:rFonts w:ascii="Arial" w:eastAsia="Times New Roman" w:hAnsi="Arial" w:cs="Arial"/>
          <w:sz w:val="28"/>
          <w:szCs w:val="28"/>
        </w:rPr>
      </w:pPr>
      <w:r w:rsidRPr="00012016">
        <w:rPr>
          <w:rFonts w:ascii="Arial" w:eastAsia="Times New Roman" w:hAnsi="Arial" w:cs="Arial"/>
          <w:sz w:val="28"/>
          <w:szCs w:val="28"/>
        </w:rPr>
        <w:t>10 Park Plaza</w:t>
      </w:r>
    </w:p>
    <w:p w:rsidR="00012016" w:rsidRPr="00012016" w:rsidRDefault="00454AD6" w:rsidP="00012016">
      <w:pPr>
        <w:pBdr>
          <w:bottom w:val="single" w:sz="4" w:space="1" w:color="auto"/>
        </w:pBdr>
        <w:jc w:val="center"/>
        <w:outlineLvl w:val="0"/>
        <w:rPr>
          <w:rFonts w:ascii="Arial" w:eastAsia="Times New Roman" w:hAnsi="Arial" w:cs="Arial"/>
          <w:sz w:val="28"/>
          <w:szCs w:val="28"/>
        </w:rPr>
      </w:pPr>
      <w:r>
        <w:rPr>
          <w:rFonts w:ascii="Arial" w:eastAsia="Times New Roman" w:hAnsi="Arial" w:cs="Arial"/>
          <w:sz w:val="28"/>
          <w:szCs w:val="28"/>
        </w:rPr>
        <w:t>June 11, 2018</w:t>
      </w:r>
    </w:p>
    <w:p w:rsidR="00012016" w:rsidRPr="00012016" w:rsidRDefault="00012016" w:rsidP="00012016">
      <w:pPr>
        <w:pBdr>
          <w:bottom w:val="single" w:sz="4" w:space="1" w:color="auto"/>
        </w:pBdr>
        <w:jc w:val="center"/>
        <w:outlineLvl w:val="0"/>
        <w:rPr>
          <w:rFonts w:ascii="Arial" w:eastAsia="Times New Roman" w:hAnsi="Arial" w:cs="Arial"/>
          <w:b/>
          <w:i/>
          <w:sz w:val="28"/>
          <w:szCs w:val="28"/>
        </w:rPr>
      </w:pPr>
      <w:r w:rsidRPr="00012016">
        <w:rPr>
          <w:rFonts w:ascii="Arial" w:eastAsia="Times New Roman" w:hAnsi="Arial" w:cs="Arial"/>
          <w:b/>
          <w:i/>
          <w:sz w:val="28"/>
          <w:szCs w:val="28"/>
        </w:rPr>
        <w:t>MEETING MINUTES</w:t>
      </w:r>
    </w:p>
    <w:p w:rsidR="00012016" w:rsidRPr="00012016" w:rsidRDefault="00012016" w:rsidP="00012016">
      <w:pPr>
        <w:pBdr>
          <w:bottom w:val="single" w:sz="4" w:space="1" w:color="auto"/>
        </w:pBdr>
        <w:jc w:val="center"/>
        <w:outlineLvl w:val="0"/>
        <w:rPr>
          <w:rFonts w:ascii="Arial" w:eastAsia="Times New Roman" w:hAnsi="Arial" w:cs="Arial"/>
          <w:b/>
          <w:i/>
          <w:sz w:val="28"/>
          <w:szCs w:val="28"/>
        </w:rPr>
      </w:pPr>
    </w:p>
    <w:p w:rsidR="00012016" w:rsidRPr="00012016" w:rsidRDefault="00012016" w:rsidP="00012016">
      <w:pPr>
        <w:spacing w:after="120"/>
        <w:jc w:val="both"/>
        <w:rPr>
          <w:rFonts w:ascii="Arial" w:eastAsia="Times New Roman" w:hAnsi="Arial" w:cs="Arial"/>
          <w:sz w:val="24"/>
          <w:szCs w:val="24"/>
        </w:rPr>
      </w:pPr>
    </w:p>
    <w:p w:rsidR="00012016" w:rsidRPr="00012016" w:rsidRDefault="00012016" w:rsidP="00012016">
      <w:pPr>
        <w:spacing w:after="120"/>
        <w:ind w:left="2160" w:hanging="2160"/>
        <w:jc w:val="both"/>
        <w:rPr>
          <w:rFonts w:ascii="Arial" w:eastAsia="Times New Roman" w:hAnsi="Arial" w:cs="Arial"/>
          <w:b/>
          <w:sz w:val="24"/>
          <w:szCs w:val="24"/>
        </w:rPr>
      </w:pPr>
    </w:p>
    <w:p w:rsidR="00012016" w:rsidRPr="00012016" w:rsidRDefault="00012016" w:rsidP="00012016">
      <w:pPr>
        <w:spacing w:after="120"/>
        <w:ind w:left="2160" w:hanging="2160"/>
        <w:jc w:val="both"/>
        <w:rPr>
          <w:rFonts w:ascii="Arial" w:eastAsia="Times New Roman" w:hAnsi="Arial" w:cs="Arial"/>
          <w:sz w:val="24"/>
          <w:szCs w:val="24"/>
        </w:rPr>
      </w:pPr>
      <w:r w:rsidRPr="00012016">
        <w:rPr>
          <w:rFonts w:ascii="Arial" w:eastAsia="Times New Roman" w:hAnsi="Arial" w:cs="Arial"/>
          <w:b/>
          <w:sz w:val="24"/>
          <w:szCs w:val="24"/>
        </w:rPr>
        <w:t>Present:</w:t>
      </w:r>
      <w:r w:rsidRPr="00012016">
        <w:rPr>
          <w:rFonts w:ascii="Arial" w:eastAsia="Times New Roman" w:hAnsi="Arial" w:cs="Arial"/>
          <w:b/>
          <w:sz w:val="24"/>
          <w:szCs w:val="24"/>
        </w:rPr>
        <w:tab/>
      </w:r>
      <w:r w:rsidRPr="00012016">
        <w:rPr>
          <w:rFonts w:ascii="Arial" w:eastAsia="Times New Roman" w:hAnsi="Arial" w:cs="Arial"/>
          <w:sz w:val="24"/>
          <w:szCs w:val="24"/>
        </w:rPr>
        <w:t>Director Joseph Aiello,</w:t>
      </w:r>
      <w:r w:rsidRPr="00012016">
        <w:rPr>
          <w:rFonts w:ascii="Arial" w:eastAsia="Times New Roman" w:hAnsi="Arial" w:cs="Arial"/>
          <w:b/>
          <w:sz w:val="24"/>
          <w:szCs w:val="24"/>
        </w:rPr>
        <w:t xml:space="preserve"> </w:t>
      </w:r>
      <w:r w:rsidRPr="00012016">
        <w:rPr>
          <w:rFonts w:ascii="Arial" w:eastAsia="Times New Roman" w:hAnsi="Arial" w:cs="Arial"/>
          <w:sz w:val="24"/>
          <w:szCs w:val="24"/>
        </w:rPr>
        <w:t>Director Steven Poftak, Director Brian Shortsleeve</w:t>
      </w:r>
      <w:r w:rsidR="00454AD6">
        <w:rPr>
          <w:rFonts w:ascii="Arial" w:eastAsia="Times New Roman" w:hAnsi="Arial" w:cs="Arial"/>
          <w:sz w:val="24"/>
          <w:szCs w:val="24"/>
        </w:rPr>
        <w:t>, Director Brian Lang</w:t>
      </w:r>
      <w:r w:rsidRPr="00012016">
        <w:rPr>
          <w:rFonts w:ascii="Arial" w:eastAsia="Times New Roman" w:hAnsi="Arial" w:cs="Arial"/>
          <w:sz w:val="24"/>
          <w:szCs w:val="24"/>
        </w:rPr>
        <w:t xml:space="preserve"> and Director Monica Tibbits-Nutt </w:t>
      </w:r>
    </w:p>
    <w:p w:rsidR="00012016" w:rsidRPr="00012016" w:rsidRDefault="00012016" w:rsidP="00012016">
      <w:pPr>
        <w:spacing w:after="120"/>
        <w:ind w:left="2160" w:hanging="2160"/>
        <w:jc w:val="both"/>
        <w:rPr>
          <w:rFonts w:ascii="Arial" w:eastAsia="Times New Roman" w:hAnsi="Arial" w:cs="Arial"/>
          <w:b/>
          <w:sz w:val="24"/>
          <w:szCs w:val="24"/>
        </w:rPr>
      </w:pPr>
    </w:p>
    <w:p w:rsidR="00012016" w:rsidRPr="00012016" w:rsidRDefault="00012016" w:rsidP="00012016">
      <w:pPr>
        <w:spacing w:after="120"/>
        <w:ind w:left="2160" w:hanging="2160"/>
        <w:jc w:val="both"/>
        <w:rPr>
          <w:rFonts w:ascii="Arial" w:eastAsia="Times New Roman" w:hAnsi="Arial" w:cs="Arial"/>
          <w:sz w:val="24"/>
          <w:szCs w:val="24"/>
        </w:rPr>
      </w:pPr>
      <w:r w:rsidRPr="00012016">
        <w:rPr>
          <w:rFonts w:ascii="Arial" w:eastAsia="Times New Roman" w:hAnsi="Arial" w:cs="Arial"/>
          <w:b/>
          <w:sz w:val="24"/>
          <w:szCs w:val="24"/>
        </w:rPr>
        <w:t>Quorum Presen</w:t>
      </w:r>
      <w:r w:rsidRPr="00012016">
        <w:rPr>
          <w:rFonts w:ascii="Arial" w:eastAsia="Times New Roman" w:hAnsi="Arial" w:cs="Arial"/>
          <w:sz w:val="24"/>
          <w:szCs w:val="24"/>
        </w:rPr>
        <w:t>t:</w:t>
      </w:r>
      <w:r w:rsidRPr="00012016">
        <w:rPr>
          <w:rFonts w:ascii="Arial" w:eastAsia="Times New Roman" w:hAnsi="Arial" w:cs="Arial"/>
          <w:sz w:val="24"/>
          <w:szCs w:val="24"/>
        </w:rPr>
        <w:tab/>
        <w:t>Yes</w:t>
      </w:r>
    </w:p>
    <w:p w:rsidR="00012016" w:rsidRPr="00012016" w:rsidRDefault="00012016" w:rsidP="00012016">
      <w:pPr>
        <w:spacing w:after="120"/>
        <w:ind w:left="2160" w:hanging="2160"/>
        <w:jc w:val="both"/>
        <w:rPr>
          <w:rFonts w:ascii="Arial" w:eastAsia="Times New Roman" w:hAnsi="Arial" w:cs="Arial"/>
          <w:sz w:val="24"/>
          <w:szCs w:val="24"/>
        </w:rPr>
      </w:pPr>
    </w:p>
    <w:p w:rsidR="00012016" w:rsidRPr="00012016" w:rsidRDefault="00012016" w:rsidP="00012016">
      <w:pPr>
        <w:spacing w:after="120"/>
        <w:ind w:left="2160" w:hanging="2160"/>
        <w:jc w:val="both"/>
        <w:rPr>
          <w:rFonts w:ascii="Arial" w:eastAsia="Times New Roman" w:hAnsi="Arial" w:cs="Arial"/>
          <w:b/>
          <w:sz w:val="24"/>
          <w:szCs w:val="24"/>
        </w:rPr>
      </w:pPr>
      <w:r w:rsidRPr="00012016">
        <w:rPr>
          <w:rFonts w:ascii="Arial" w:eastAsia="Times New Roman" w:hAnsi="Arial" w:cs="Arial"/>
          <w:b/>
          <w:sz w:val="24"/>
          <w:szCs w:val="24"/>
        </w:rPr>
        <w:t>MassDOT Board Members for Joint Portion of Meeting:</w:t>
      </w:r>
    </w:p>
    <w:p w:rsidR="00012016" w:rsidRPr="00012016" w:rsidRDefault="00012016" w:rsidP="00012016">
      <w:pPr>
        <w:spacing w:after="120"/>
        <w:ind w:left="2160"/>
        <w:jc w:val="both"/>
        <w:rPr>
          <w:rFonts w:ascii="Arial" w:eastAsia="Times New Roman" w:hAnsi="Arial" w:cs="Arial"/>
          <w:b/>
          <w:sz w:val="24"/>
          <w:szCs w:val="24"/>
        </w:rPr>
      </w:pPr>
      <w:r w:rsidRPr="00012016">
        <w:rPr>
          <w:rFonts w:ascii="Arial" w:eastAsia="Times New Roman" w:hAnsi="Arial" w:cs="Arial"/>
          <w:sz w:val="24"/>
          <w:szCs w:val="24"/>
        </w:rPr>
        <w:t>Secretary Stephanie Pollack, Director Robert Moylan, Director Dean Mazzarella, Director Joseph Sullivan, Director Betsy Taylor, Director Ruth Bonsignore, Director Shortsleeve, Director Steven Poftak and  Director Tim King</w:t>
      </w:r>
    </w:p>
    <w:p w:rsidR="00012016" w:rsidRPr="00012016" w:rsidRDefault="00012016" w:rsidP="00012016">
      <w:pPr>
        <w:spacing w:after="120"/>
        <w:ind w:left="2160" w:hanging="2160"/>
        <w:jc w:val="both"/>
        <w:rPr>
          <w:rFonts w:ascii="Arial" w:eastAsia="Times New Roman" w:hAnsi="Arial" w:cs="Arial"/>
          <w:b/>
          <w:sz w:val="24"/>
          <w:szCs w:val="24"/>
        </w:rPr>
      </w:pPr>
      <w:r w:rsidRPr="00012016">
        <w:rPr>
          <w:rFonts w:ascii="Arial" w:eastAsia="Times New Roman" w:hAnsi="Arial" w:cs="Arial"/>
          <w:b/>
          <w:sz w:val="24"/>
          <w:szCs w:val="24"/>
        </w:rPr>
        <w:t xml:space="preserve"> </w:t>
      </w:r>
    </w:p>
    <w:p w:rsidR="00923291" w:rsidRPr="00012016" w:rsidRDefault="00012016" w:rsidP="0002430E">
      <w:pPr>
        <w:spacing w:after="120"/>
        <w:ind w:left="2160" w:hanging="2160"/>
        <w:jc w:val="both"/>
        <w:rPr>
          <w:rFonts w:ascii="Arial" w:eastAsiaTheme="minorHAnsi" w:hAnsi="Arial" w:cs="Arial"/>
          <w:i/>
          <w:iCs/>
          <w:sz w:val="24"/>
          <w:szCs w:val="24"/>
        </w:rPr>
      </w:pPr>
      <w:r w:rsidRPr="00012016">
        <w:rPr>
          <w:rFonts w:ascii="Arial" w:eastAsia="Times New Roman" w:hAnsi="Arial" w:cs="Arial"/>
          <w:b/>
          <w:sz w:val="24"/>
          <w:szCs w:val="24"/>
        </w:rPr>
        <w:t>Also Present:</w:t>
      </w:r>
      <w:r w:rsidRPr="00012016">
        <w:rPr>
          <w:rFonts w:ascii="Arial" w:eastAsia="Times New Roman" w:hAnsi="Arial" w:cs="Arial"/>
          <w:sz w:val="24"/>
          <w:szCs w:val="24"/>
        </w:rPr>
        <w:tab/>
        <w:t xml:space="preserve">General Manager Luis </w:t>
      </w:r>
      <w:r w:rsidR="0002430E">
        <w:rPr>
          <w:rFonts w:ascii="Arial" w:eastAsia="Times New Roman" w:hAnsi="Arial" w:cs="Arial"/>
          <w:sz w:val="24"/>
          <w:szCs w:val="24"/>
        </w:rPr>
        <w:t>Ramirez, Deputy General Manager</w:t>
      </w:r>
      <w:r w:rsidRPr="00012016">
        <w:rPr>
          <w:rFonts w:ascii="Arial" w:eastAsia="Times New Roman" w:hAnsi="Arial" w:cs="Arial"/>
          <w:sz w:val="24"/>
          <w:szCs w:val="24"/>
        </w:rPr>
        <w:t xml:space="preserve"> Jeffrey Gonneville, Chief Administrator Mike Abramo, Marie Breen, Owen Kane, Nathan Peyton, Michelle Ho</w:t>
      </w:r>
      <w:r w:rsidR="00923291">
        <w:rPr>
          <w:rFonts w:ascii="Arial" w:eastAsia="Times New Roman" w:hAnsi="Arial" w:cs="Arial"/>
          <w:sz w:val="24"/>
          <w:szCs w:val="24"/>
        </w:rPr>
        <w:t xml:space="preserve">, Jessie Saintcyr </w:t>
      </w:r>
      <w:r w:rsidR="0002430E">
        <w:rPr>
          <w:rFonts w:ascii="Arial" w:eastAsia="Times New Roman" w:hAnsi="Arial" w:cs="Arial"/>
          <w:sz w:val="24"/>
          <w:szCs w:val="24"/>
        </w:rPr>
        <w:t>and Michael McDonald</w:t>
      </w:r>
    </w:p>
    <w:p w:rsidR="00012016" w:rsidRPr="00012016" w:rsidRDefault="00012016" w:rsidP="00012016">
      <w:pPr>
        <w:rPr>
          <w:rFonts w:ascii="Arial" w:eastAsiaTheme="minorHAnsi" w:hAnsi="Arial" w:cs="Arial"/>
        </w:rPr>
      </w:pPr>
      <w:r w:rsidRPr="00012016">
        <w:rPr>
          <w:rFonts w:ascii="Arial" w:eastAsiaTheme="minorHAnsi" w:hAnsi="Arial" w:cs="Arial"/>
        </w:rPr>
        <w:tab/>
      </w:r>
      <w:r w:rsidRPr="00012016">
        <w:rPr>
          <w:rFonts w:ascii="Arial" w:eastAsiaTheme="minorHAnsi" w:hAnsi="Arial" w:cs="Arial"/>
        </w:rPr>
        <w:tab/>
      </w:r>
    </w:p>
    <w:p w:rsidR="00012016" w:rsidRPr="00012016" w:rsidRDefault="00012016" w:rsidP="00012016">
      <w:pPr>
        <w:rPr>
          <w:rFonts w:ascii="Arial" w:eastAsiaTheme="minorHAnsi" w:hAnsi="Arial" w:cs="Arial"/>
        </w:rPr>
      </w:pPr>
      <w:r w:rsidRPr="00012016">
        <w:rPr>
          <w:rFonts w:ascii="Arial" w:eastAsiaTheme="minorHAnsi" w:hAnsi="Arial" w:cs="Arial"/>
        </w:rPr>
        <w:tab/>
      </w:r>
    </w:p>
    <w:p w:rsidR="00012016" w:rsidRDefault="00012016" w:rsidP="00012016">
      <w:pPr>
        <w:spacing w:after="100" w:afterAutospacing="1" w:line="480" w:lineRule="auto"/>
        <w:ind w:firstLine="720"/>
        <w:jc w:val="both"/>
        <w:rPr>
          <w:rFonts w:ascii="Arial" w:eastAsiaTheme="minorHAnsi" w:hAnsi="Arial" w:cs="Arial"/>
          <w:sz w:val="24"/>
          <w:szCs w:val="24"/>
        </w:rPr>
      </w:pPr>
      <w:r w:rsidRPr="00012016">
        <w:rPr>
          <w:rFonts w:ascii="Arial" w:eastAsiaTheme="minorHAnsi" w:hAnsi="Arial" w:cs="Arial"/>
          <w:sz w:val="24"/>
          <w:szCs w:val="24"/>
        </w:rPr>
        <w:t>At the call of Chairman Joseph Aiello, a meeting of the Fiscal and Management Control Board (FMCB) was called to order at 2:</w:t>
      </w:r>
      <w:r w:rsidR="00454AD6">
        <w:rPr>
          <w:rFonts w:ascii="Arial" w:eastAsiaTheme="minorHAnsi" w:hAnsi="Arial" w:cs="Arial"/>
          <w:sz w:val="24"/>
          <w:szCs w:val="24"/>
        </w:rPr>
        <w:t>10</w:t>
      </w:r>
      <w:r w:rsidRPr="00012016">
        <w:rPr>
          <w:rFonts w:ascii="Arial" w:eastAsiaTheme="minorHAnsi" w:hAnsi="Arial" w:cs="Arial"/>
          <w:sz w:val="24"/>
          <w:szCs w:val="24"/>
        </w:rPr>
        <w:t xml:space="preserve"> p.m. at the State Transportation Building, Transportation Board Room, 10 Park Plaza, Boston, Massachusetts joining the MassDOT Board of Directors (Board)  Meeting for Joint Board  presentations.</w:t>
      </w:r>
    </w:p>
    <w:p w:rsidR="00FA23CF" w:rsidRDefault="00012016" w:rsidP="00012016">
      <w:pPr>
        <w:spacing w:after="100" w:afterAutospacing="1" w:line="480" w:lineRule="auto"/>
        <w:ind w:firstLine="720"/>
        <w:jc w:val="both"/>
        <w:rPr>
          <w:rFonts w:ascii="Arial" w:eastAsiaTheme="minorHAnsi" w:hAnsi="Arial" w:cs="Arial"/>
          <w:sz w:val="24"/>
          <w:szCs w:val="24"/>
        </w:rPr>
      </w:pPr>
      <w:r w:rsidRPr="00012016">
        <w:rPr>
          <w:rFonts w:ascii="Arial" w:eastAsiaTheme="minorHAnsi" w:hAnsi="Arial" w:cs="Arial"/>
          <w:sz w:val="24"/>
          <w:szCs w:val="24"/>
        </w:rPr>
        <w:lastRenderedPageBreak/>
        <w:t xml:space="preserve">Secretary Pollack called upon Chair Aiello to present Agenda Item </w:t>
      </w:r>
      <w:r w:rsidR="00454AD6">
        <w:rPr>
          <w:rFonts w:ascii="Arial" w:eastAsiaTheme="minorHAnsi" w:hAnsi="Arial" w:cs="Arial"/>
          <w:sz w:val="24"/>
          <w:szCs w:val="24"/>
        </w:rPr>
        <w:t>9</w:t>
      </w:r>
      <w:r w:rsidRPr="00012016">
        <w:rPr>
          <w:rFonts w:ascii="Arial" w:eastAsiaTheme="minorHAnsi" w:hAnsi="Arial" w:cs="Arial"/>
          <w:sz w:val="24"/>
          <w:szCs w:val="24"/>
        </w:rPr>
        <w:t xml:space="preserve">, the report from the Fiscal and Management Control Board.  Chair Aiello provided some highlights of recent meetings including:  </w:t>
      </w:r>
      <w:r w:rsidR="00454AD6">
        <w:rPr>
          <w:rFonts w:ascii="Arial" w:eastAsiaTheme="minorHAnsi" w:hAnsi="Arial" w:cs="Arial"/>
          <w:sz w:val="24"/>
          <w:szCs w:val="24"/>
        </w:rPr>
        <w:t>adoption of policy guidance on the appropriate uses of capital dollars for funding of salaries of employees whose work focuse</w:t>
      </w:r>
      <w:r w:rsidR="00FA23CF">
        <w:rPr>
          <w:rFonts w:ascii="Arial" w:eastAsiaTheme="minorHAnsi" w:hAnsi="Arial" w:cs="Arial"/>
          <w:sz w:val="24"/>
          <w:szCs w:val="24"/>
        </w:rPr>
        <w:t>d</w:t>
      </w:r>
      <w:r w:rsidR="00454AD6">
        <w:rPr>
          <w:rFonts w:ascii="Arial" w:eastAsiaTheme="minorHAnsi" w:hAnsi="Arial" w:cs="Arial"/>
          <w:sz w:val="24"/>
          <w:szCs w:val="24"/>
        </w:rPr>
        <w:t xml:space="preserve"> on the delivery of capital projects; capital program update and a report on select strategic capital investments from the General Manager; </w:t>
      </w:r>
      <w:r w:rsidR="00FA23CF">
        <w:rPr>
          <w:rFonts w:ascii="Arial" w:eastAsiaTheme="minorHAnsi" w:hAnsi="Arial" w:cs="Arial"/>
          <w:sz w:val="24"/>
          <w:szCs w:val="24"/>
        </w:rPr>
        <w:t xml:space="preserve">and </w:t>
      </w:r>
      <w:r w:rsidR="00454AD6">
        <w:rPr>
          <w:rFonts w:ascii="Arial" w:eastAsiaTheme="minorHAnsi" w:hAnsi="Arial" w:cs="Arial"/>
          <w:sz w:val="24"/>
          <w:szCs w:val="24"/>
        </w:rPr>
        <w:t>a review of the FY18 operating budget</w:t>
      </w:r>
      <w:r w:rsidR="00FA23CF">
        <w:rPr>
          <w:rFonts w:ascii="Arial" w:eastAsiaTheme="minorHAnsi" w:hAnsi="Arial" w:cs="Arial"/>
          <w:sz w:val="24"/>
          <w:szCs w:val="24"/>
        </w:rPr>
        <w:t xml:space="preserve">.  </w:t>
      </w:r>
    </w:p>
    <w:p w:rsidR="00012016" w:rsidRDefault="00FA23CF" w:rsidP="00012016">
      <w:pPr>
        <w:spacing w:after="100" w:afterAutospacing="1" w:line="480" w:lineRule="auto"/>
        <w:ind w:firstLine="720"/>
        <w:jc w:val="both"/>
        <w:rPr>
          <w:rFonts w:ascii="Arial" w:eastAsiaTheme="minorHAnsi" w:hAnsi="Arial" w:cs="Arial"/>
          <w:sz w:val="24"/>
          <w:szCs w:val="24"/>
        </w:rPr>
      </w:pPr>
      <w:r>
        <w:rPr>
          <w:rFonts w:ascii="Arial" w:eastAsiaTheme="minorHAnsi" w:hAnsi="Arial" w:cs="Arial"/>
          <w:sz w:val="24"/>
          <w:szCs w:val="24"/>
        </w:rPr>
        <w:t xml:space="preserve">The Chair continued to give </w:t>
      </w:r>
      <w:r w:rsidR="00454AD6">
        <w:rPr>
          <w:rFonts w:ascii="Arial" w:eastAsiaTheme="minorHAnsi" w:hAnsi="Arial" w:cs="Arial"/>
          <w:sz w:val="24"/>
          <w:szCs w:val="24"/>
        </w:rPr>
        <w:t>update</w:t>
      </w:r>
      <w:r>
        <w:rPr>
          <w:rFonts w:ascii="Arial" w:eastAsiaTheme="minorHAnsi" w:hAnsi="Arial" w:cs="Arial"/>
          <w:sz w:val="24"/>
          <w:szCs w:val="24"/>
        </w:rPr>
        <w:t>s</w:t>
      </w:r>
      <w:r w:rsidR="00454AD6">
        <w:rPr>
          <w:rFonts w:ascii="Arial" w:eastAsiaTheme="minorHAnsi" w:hAnsi="Arial" w:cs="Arial"/>
          <w:sz w:val="24"/>
          <w:szCs w:val="24"/>
        </w:rPr>
        <w:t xml:space="preserve"> on the Orange Line program; AFC 2</w:t>
      </w:r>
      <w:r>
        <w:rPr>
          <w:rFonts w:ascii="Arial" w:eastAsiaTheme="minorHAnsi" w:hAnsi="Arial" w:cs="Arial"/>
          <w:sz w:val="24"/>
          <w:szCs w:val="24"/>
        </w:rPr>
        <w:t xml:space="preserve">.0; </w:t>
      </w:r>
      <w:r w:rsidR="00454AD6">
        <w:rPr>
          <w:rFonts w:ascii="Arial" w:eastAsiaTheme="minorHAnsi" w:hAnsi="Arial" w:cs="Arial"/>
          <w:sz w:val="24"/>
          <w:szCs w:val="24"/>
        </w:rPr>
        <w:t xml:space="preserve">approval of a $10 weekend rail pass pilot; </w:t>
      </w:r>
      <w:r>
        <w:rPr>
          <w:rFonts w:ascii="Arial" w:eastAsiaTheme="minorHAnsi" w:hAnsi="Arial" w:cs="Arial"/>
          <w:sz w:val="24"/>
          <w:szCs w:val="24"/>
        </w:rPr>
        <w:t xml:space="preserve">an </w:t>
      </w:r>
      <w:r w:rsidR="002447A1">
        <w:rPr>
          <w:rFonts w:ascii="Arial" w:eastAsiaTheme="minorHAnsi" w:hAnsi="Arial" w:cs="Arial"/>
          <w:sz w:val="24"/>
          <w:szCs w:val="24"/>
        </w:rPr>
        <w:t xml:space="preserve">update on early morning bus service; strategies for communicating with customers on </w:t>
      </w:r>
      <w:r>
        <w:rPr>
          <w:rFonts w:ascii="Arial" w:eastAsiaTheme="minorHAnsi" w:hAnsi="Arial" w:cs="Arial"/>
          <w:sz w:val="24"/>
          <w:szCs w:val="24"/>
        </w:rPr>
        <w:t xml:space="preserve">bus </w:t>
      </w:r>
      <w:r w:rsidR="002447A1">
        <w:rPr>
          <w:rFonts w:ascii="Arial" w:eastAsiaTheme="minorHAnsi" w:hAnsi="Arial" w:cs="Arial"/>
          <w:sz w:val="24"/>
          <w:szCs w:val="24"/>
        </w:rPr>
        <w:t>diversions</w:t>
      </w:r>
      <w:r>
        <w:rPr>
          <w:rFonts w:ascii="Arial" w:eastAsiaTheme="minorHAnsi" w:hAnsi="Arial" w:cs="Arial"/>
          <w:sz w:val="24"/>
          <w:szCs w:val="24"/>
        </w:rPr>
        <w:t>;</w:t>
      </w:r>
      <w:r w:rsidR="002447A1">
        <w:rPr>
          <w:rFonts w:ascii="Arial" w:eastAsiaTheme="minorHAnsi" w:hAnsi="Arial" w:cs="Arial"/>
          <w:sz w:val="24"/>
          <w:szCs w:val="24"/>
        </w:rPr>
        <w:t xml:space="preserve"> and </w:t>
      </w:r>
      <w:r>
        <w:rPr>
          <w:rFonts w:ascii="Arial" w:eastAsiaTheme="minorHAnsi" w:hAnsi="Arial" w:cs="Arial"/>
          <w:sz w:val="24"/>
          <w:szCs w:val="24"/>
        </w:rPr>
        <w:t xml:space="preserve">the </w:t>
      </w:r>
      <w:r w:rsidR="002447A1">
        <w:rPr>
          <w:rFonts w:ascii="Arial" w:eastAsiaTheme="minorHAnsi" w:hAnsi="Arial" w:cs="Arial"/>
          <w:sz w:val="24"/>
          <w:szCs w:val="24"/>
        </w:rPr>
        <w:t xml:space="preserve">approval </w:t>
      </w:r>
      <w:r w:rsidR="009C3B7F">
        <w:rPr>
          <w:rFonts w:ascii="Arial" w:eastAsiaTheme="minorHAnsi" w:hAnsi="Arial" w:cs="Arial"/>
          <w:sz w:val="24"/>
          <w:szCs w:val="24"/>
        </w:rPr>
        <w:t>of a</w:t>
      </w:r>
      <w:r w:rsidR="002447A1">
        <w:rPr>
          <w:rFonts w:ascii="Arial" w:eastAsiaTheme="minorHAnsi" w:hAnsi="Arial" w:cs="Arial"/>
          <w:sz w:val="24"/>
          <w:szCs w:val="24"/>
        </w:rPr>
        <w:t xml:space="preserve"> contract for design </w:t>
      </w:r>
      <w:r>
        <w:rPr>
          <w:rFonts w:ascii="Arial" w:eastAsiaTheme="minorHAnsi" w:hAnsi="Arial" w:cs="Arial"/>
          <w:sz w:val="24"/>
          <w:szCs w:val="24"/>
        </w:rPr>
        <w:t>-</w:t>
      </w:r>
      <w:r w:rsidR="002447A1">
        <w:rPr>
          <w:rFonts w:ascii="Arial" w:eastAsiaTheme="minorHAnsi" w:hAnsi="Arial" w:cs="Arial"/>
          <w:sz w:val="24"/>
          <w:szCs w:val="24"/>
        </w:rPr>
        <w:t xml:space="preserve"> professional services of automatic train control for the north side of the Commuter Rail system.</w:t>
      </w:r>
    </w:p>
    <w:p w:rsidR="00C12EC0" w:rsidRPr="00012016" w:rsidRDefault="00C12EC0" w:rsidP="00C12EC0">
      <w:pPr>
        <w:spacing w:after="100" w:afterAutospacing="1" w:line="480" w:lineRule="auto"/>
        <w:ind w:firstLine="720"/>
        <w:jc w:val="both"/>
        <w:rPr>
          <w:rFonts w:ascii="Arial" w:eastAsiaTheme="minorHAnsi" w:hAnsi="Arial" w:cs="Arial"/>
          <w:sz w:val="24"/>
          <w:szCs w:val="24"/>
        </w:rPr>
      </w:pPr>
      <w:r>
        <w:rPr>
          <w:rFonts w:ascii="Arial" w:eastAsiaTheme="minorHAnsi" w:hAnsi="Arial" w:cs="Arial"/>
          <w:sz w:val="24"/>
          <w:szCs w:val="24"/>
        </w:rPr>
        <w:t xml:space="preserve">Chair Pollack noted for the record that the Agenda Item 10, </w:t>
      </w:r>
      <w:r w:rsidR="0002430E">
        <w:rPr>
          <w:rFonts w:ascii="Arial" w:eastAsiaTheme="minorHAnsi" w:hAnsi="Arial" w:cs="Arial"/>
          <w:sz w:val="24"/>
          <w:szCs w:val="24"/>
        </w:rPr>
        <w:t xml:space="preserve">the </w:t>
      </w:r>
      <w:r>
        <w:rPr>
          <w:rFonts w:ascii="Arial" w:eastAsiaTheme="minorHAnsi" w:hAnsi="Arial" w:cs="Arial"/>
          <w:sz w:val="24"/>
          <w:szCs w:val="24"/>
        </w:rPr>
        <w:t xml:space="preserve">Green Line Extension Quarterly Update was a written document and included in their Board Book.  </w:t>
      </w:r>
    </w:p>
    <w:p w:rsidR="00012016" w:rsidRDefault="00C12EC0" w:rsidP="00100A80">
      <w:pPr>
        <w:spacing w:line="480" w:lineRule="auto"/>
        <w:ind w:firstLine="720"/>
        <w:rPr>
          <w:rFonts w:ascii="Arial" w:eastAsiaTheme="minorHAnsi" w:hAnsi="Arial" w:cs="Arial"/>
          <w:sz w:val="24"/>
          <w:szCs w:val="24"/>
        </w:rPr>
      </w:pPr>
      <w:r>
        <w:rPr>
          <w:rFonts w:ascii="Arial" w:eastAsiaTheme="minorHAnsi" w:hAnsi="Arial" w:cs="Arial"/>
          <w:sz w:val="24"/>
          <w:szCs w:val="24"/>
        </w:rPr>
        <w:t>Next, Chair Pollack call</w:t>
      </w:r>
      <w:r w:rsidR="00D71AC0">
        <w:rPr>
          <w:rFonts w:ascii="Arial" w:eastAsiaTheme="minorHAnsi" w:hAnsi="Arial" w:cs="Arial"/>
          <w:sz w:val="24"/>
          <w:szCs w:val="24"/>
        </w:rPr>
        <w:t>ed</w:t>
      </w:r>
      <w:r>
        <w:rPr>
          <w:rFonts w:ascii="Arial" w:eastAsiaTheme="minorHAnsi" w:hAnsi="Arial" w:cs="Arial"/>
          <w:sz w:val="24"/>
          <w:szCs w:val="24"/>
        </w:rPr>
        <w:t xml:space="preserve"> on Michelle Ho</w:t>
      </w:r>
      <w:r w:rsidR="0002430E">
        <w:rPr>
          <w:rFonts w:ascii="Arial" w:eastAsiaTheme="minorHAnsi" w:hAnsi="Arial" w:cs="Arial"/>
          <w:sz w:val="24"/>
          <w:szCs w:val="24"/>
        </w:rPr>
        <w:t xml:space="preserve">, Director of Capital Planning </w:t>
      </w:r>
      <w:r>
        <w:rPr>
          <w:rFonts w:ascii="Arial" w:eastAsiaTheme="minorHAnsi" w:hAnsi="Arial" w:cs="Arial"/>
          <w:sz w:val="24"/>
          <w:szCs w:val="24"/>
        </w:rPr>
        <w:t xml:space="preserve">to present Agenda Item 11, </w:t>
      </w:r>
      <w:r w:rsidR="0002430E">
        <w:rPr>
          <w:rFonts w:ascii="Arial" w:eastAsiaTheme="minorHAnsi" w:hAnsi="Arial" w:cs="Arial"/>
          <w:sz w:val="24"/>
          <w:szCs w:val="24"/>
        </w:rPr>
        <w:t xml:space="preserve">a discussion </w:t>
      </w:r>
      <w:r>
        <w:rPr>
          <w:rFonts w:ascii="Arial" w:eastAsiaTheme="minorHAnsi" w:hAnsi="Arial" w:cs="Arial"/>
          <w:sz w:val="24"/>
          <w:szCs w:val="24"/>
        </w:rPr>
        <w:t>on</w:t>
      </w:r>
      <w:r w:rsidR="0002430E">
        <w:rPr>
          <w:rFonts w:ascii="Arial" w:eastAsiaTheme="minorHAnsi" w:hAnsi="Arial" w:cs="Arial"/>
          <w:sz w:val="24"/>
          <w:szCs w:val="24"/>
        </w:rPr>
        <w:t xml:space="preserve"> the </w:t>
      </w:r>
      <w:r w:rsidR="00887BBA">
        <w:rPr>
          <w:rFonts w:ascii="Arial" w:eastAsiaTheme="minorHAnsi" w:hAnsi="Arial" w:cs="Arial"/>
          <w:sz w:val="24"/>
          <w:szCs w:val="24"/>
        </w:rPr>
        <w:t>F</w:t>
      </w:r>
      <w:r>
        <w:rPr>
          <w:rFonts w:ascii="Arial" w:eastAsiaTheme="minorHAnsi" w:hAnsi="Arial" w:cs="Arial"/>
          <w:sz w:val="24"/>
          <w:szCs w:val="24"/>
        </w:rPr>
        <w:t>inal C</w:t>
      </w:r>
      <w:r w:rsidR="0002430E">
        <w:rPr>
          <w:rFonts w:ascii="Arial" w:eastAsiaTheme="minorHAnsi" w:hAnsi="Arial" w:cs="Arial"/>
          <w:sz w:val="24"/>
          <w:szCs w:val="24"/>
        </w:rPr>
        <w:t xml:space="preserve">apital </w:t>
      </w:r>
      <w:r>
        <w:rPr>
          <w:rFonts w:ascii="Arial" w:eastAsiaTheme="minorHAnsi" w:hAnsi="Arial" w:cs="Arial"/>
          <w:sz w:val="24"/>
          <w:szCs w:val="24"/>
        </w:rPr>
        <w:t>I</w:t>
      </w:r>
      <w:r w:rsidR="0002430E">
        <w:rPr>
          <w:rFonts w:ascii="Arial" w:eastAsiaTheme="minorHAnsi" w:hAnsi="Arial" w:cs="Arial"/>
          <w:sz w:val="24"/>
          <w:szCs w:val="24"/>
        </w:rPr>
        <w:t xml:space="preserve">mprovement </w:t>
      </w:r>
      <w:r>
        <w:rPr>
          <w:rFonts w:ascii="Arial" w:eastAsiaTheme="minorHAnsi" w:hAnsi="Arial" w:cs="Arial"/>
          <w:sz w:val="24"/>
          <w:szCs w:val="24"/>
        </w:rPr>
        <w:t>P</w:t>
      </w:r>
      <w:r w:rsidR="00887BBA">
        <w:rPr>
          <w:rFonts w:ascii="Arial" w:eastAsiaTheme="minorHAnsi" w:hAnsi="Arial" w:cs="Arial"/>
          <w:sz w:val="24"/>
          <w:szCs w:val="24"/>
        </w:rPr>
        <w:t>rogram</w:t>
      </w:r>
      <w:r w:rsidR="0002430E">
        <w:rPr>
          <w:rFonts w:ascii="Arial" w:eastAsiaTheme="minorHAnsi" w:hAnsi="Arial" w:cs="Arial"/>
          <w:sz w:val="24"/>
          <w:szCs w:val="24"/>
        </w:rPr>
        <w:t xml:space="preserve"> (CIP)</w:t>
      </w:r>
      <w:r>
        <w:rPr>
          <w:rFonts w:ascii="Arial" w:eastAsiaTheme="minorHAnsi" w:hAnsi="Arial" w:cs="Arial"/>
          <w:sz w:val="24"/>
          <w:szCs w:val="24"/>
        </w:rPr>
        <w:t xml:space="preserve">.  </w:t>
      </w:r>
      <w:r w:rsidR="0002430E">
        <w:rPr>
          <w:rFonts w:ascii="Arial" w:hAnsi="Arial" w:cs="Arial"/>
          <w:sz w:val="24"/>
          <w:szCs w:val="24"/>
        </w:rPr>
        <w:t>Ms. Ho noted that since the last meeting, MassDOT held public meetings and completed the public comment period, finished the equity analysis and updated sources, projects and spending</w:t>
      </w:r>
      <w:r w:rsidR="003118D0">
        <w:rPr>
          <w:rFonts w:ascii="Arial" w:hAnsi="Arial" w:cs="Arial"/>
          <w:sz w:val="24"/>
          <w:szCs w:val="24"/>
        </w:rPr>
        <w:t xml:space="preserve">, </w:t>
      </w:r>
      <w:r w:rsidR="0002430E">
        <w:rPr>
          <w:rFonts w:ascii="Arial" w:hAnsi="Arial" w:cs="Arial"/>
          <w:sz w:val="24"/>
          <w:szCs w:val="24"/>
        </w:rPr>
        <w:t xml:space="preserve">as set forth in the attached document </w:t>
      </w:r>
      <w:r w:rsidR="0002430E">
        <w:rPr>
          <w:rFonts w:ascii="Arial" w:hAnsi="Arial" w:cs="Arial"/>
          <w:sz w:val="24"/>
          <w:szCs w:val="24"/>
        </w:rPr>
        <w:lastRenderedPageBreak/>
        <w:t xml:space="preserve">labeled, “Final CIP Update SFY 2019-2023, CPC Presentation, June 5, 2018.”  </w:t>
      </w:r>
      <w:r w:rsidR="00C84ABD">
        <w:rPr>
          <w:rFonts w:ascii="Arial" w:eastAsiaTheme="minorHAnsi" w:hAnsi="Arial" w:cs="Arial"/>
          <w:sz w:val="24"/>
          <w:szCs w:val="24"/>
        </w:rPr>
        <w:t>Discussion ensued.</w:t>
      </w:r>
    </w:p>
    <w:p w:rsidR="00923291" w:rsidRPr="00923291" w:rsidRDefault="00C84ABD" w:rsidP="00D71AC0">
      <w:pPr>
        <w:spacing w:after="100" w:afterAutospacing="1" w:line="480" w:lineRule="auto"/>
        <w:ind w:firstLine="720"/>
        <w:jc w:val="both"/>
        <w:rPr>
          <w:rFonts w:ascii="Arial" w:eastAsiaTheme="minorHAnsi" w:hAnsi="Arial" w:cs="Arial"/>
          <w:color w:val="FF0000"/>
          <w:sz w:val="24"/>
          <w:szCs w:val="24"/>
        </w:rPr>
      </w:pPr>
      <w:r>
        <w:rPr>
          <w:rFonts w:ascii="Arial" w:eastAsiaTheme="minorHAnsi" w:hAnsi="Arial" w:cs="Arial"/>
          <w:sz w:val="24"/>
          <w:szCs w:val="24"/>
        </w:rPr>
        <w:t>Director Bonsignore indicated that she was comfortable with endorsing the approval of the Final CIP by both Boards as it was presented at the June 5, 2018 Capital Programs Committee meeting.</w:t>
      </w:r>
    </w:p>
    <w:p w:rsidR="00C84ABD" w:rsidRDefault="00C84ABD" w:rsidP="00012016">
      <w:pPr>
        <w:spacing w:after="100" w:afterAutospacing="1" w:line="480" w:lineRule="auto"/>
        <w:ind w:firstLine="720"/>
        <w:jc w:val="both"/>
        <w:rPr>
          <w:rFonts w:ascii="Arial" w:eastAsiaTheme="minorHAnsi" w:hAnsi="Arial" w:cs="Arial"/>
          <w:sz w:val="24"/>
          <w:szCs w:val="24"/>
        </w:rPr>
      </w:pPr>
      <w:r>
        <w:rPr>
          <w:rFonts w:ascii="Arial" w:eastAsiaTheme="minorHAnsi" w:hAnsi="Arial" w:cs="Arial"/>
          <w:sz w:val="24"/>
          <w:szCs w:val="24"/>
        </w:rPr>
        <w:t>On motion duly made and seconded, it was:</w:t>
      </w:r>
    </w:p>
    <w:p w:rsidR="00C84ABD" w:rsidRPr="00C84ABD" w:rsidRDefault="00C84ABD" w:rsidP="00C84ABD">
      <w:pPr>
        <w:ind w:firstLine="720"/>
        <w:rPr>
          <w:rFonts w:ascii="Arial" w:hAnsi="Arial" w:cs="Arial"/>
          <w:b/>
          <w:bCs/>
          <w:sz w:val="24"/>
          <w:szCs w:val="24"/>
        </w:rPr>
      </w:pPr>
      <w:r w:rsidRPr="00C84ABD">
        <w:rPr>
          <w:rFonts w:ascii="Arial" w:hAnsi="Arial" w:cs="Arial"/>
          <w:b/>
          <w:bCs/>
          <w:sz w:val="24"/>
          <w:szCs w:val="24"/>
        </w:rPr>
        <w:t>VOTED:</w:t>
      </w:r>
    </w:p>
    <w:p w:rsidR="00C84ABD" w:rsidRPr="00C84ABD" w:rsidRDefault="00C84ABD" w:rsidP="00C84ABD">
      <w:pPr>
        <w:ind w:firstLine="720"/>
        <w:rPr>
          <w:rFonts w:ascii="Arial" w:hAnsi="Arial" w:cs="Arial"/>
          <w:b/>
          <w:bCs/>
          <w:sz w:val="24"/>
          <w:szCs w:val="24"/>
        </w:rPr>
      </w:pPr>
    </w:p>
    <w:p w:rsidR="00C84ABD" w:rsidRPr="00C84ABD" w:rsidRDefault="00C84ABD" w:rsidP="00C84ABD">
      <w:pPr>
        <w:ind w:left="720"/>
        <w:jc w:val="both"/>
        <w:rPr>
          <w:rFonts w:ascii="Arial" w:hAnsi="Arial" w:cs="Arial"/>
          <w:bCs/>
          <w:sz w:val="24"/>
          <w:szCs w:val="24"/>
        </w:rPr>
      </w:pPr>
      <w:r w:rsidRPr="00C84ABD">
        <w:rPr>
          <w:rFonts w:ascii="Arial" w:hAnsi="Arial" w:cs="Arial"/>
          <w:bCs/>
          <w:sz w:val="24"/>
          <w:szCs w:val="24"/>
        </w:rPr>
        <w:t>That the Board of Directors hereby approve the Capital Investment Program (CIP), and that the Secretary/CEO is authorized, in the name of and on behalf of the Massachusetts Department of Transportation (Department), to take any steps she deems necessary and appropriate, to provide notice to the Legislature and the public of the Department’s proposed Fiscal Year 2019 - Fiscal Year 2023 CIP.</w:t>
      </w:r>
    </w:p>
    <w:p w:rsidR="00C84ABD" w:rsidRPr="00C84ABD" w:rsidRDefault="00C84ABD" w:rsidP="00012016">
      <w:pPr>
        <w:spacing w:after="100" w:afterAutospacing="1" w:line="480" w:lineRule="auto"/>
        <w:ind w:firstLine="720"/>
        <w:jc w:val="both"/>
        <w:rPr>
          <w:rFonts w:ascii="Arial" w:eastAsiaTheme="minorHAnsi" w:hAnsi="Arial" w:cs="Arial"/>
          <w:sz w:val="24"/>
          <w:szCs w:val="24"/>
        </w:rPr>
      </w:pPr>
    </w:p>
    <w:p w:rsidR="00C84ABD" w:rsidRPr="00C84ABD" w:rsidRDefault="00C84ABD" w:rsidP="00012016">
      <w:pPr>
        <w:spacing w:after="100" w:afterAutospacing="1" w:line="480" w:lineRule="auto"/>
        <w:ind w:firstLine="720"/>
        <w:jc w:val="both"/>
        <w:rPr>
          <w:rFonts w:ascii="Arial" w:eastAsiaTheme="minorHAnsi" w:hAnsi="Arial" w:cs="Arial"/>
          <w:sz w:val="24"/>
          <w:szCs w:val="24"/>
        </w:rPr>
      </w:pPr>
      <w:r w:rsidRPr="00C84ABD">
        <w:rPr>
          <w:rFonts w:ascii="Arial" w:eastAsiaTheme="minorHAnsi" w:hAnsi="Arial" w:cs="Arial"/>
          <w:sz w:val="24"/>
          <w:szCs w:val="24"/>
        </w:rPr>
        <w:t>On motion duly made and seconded, it was:</w:t>
      </w:r>
    </w:p>
    <w:p w:rsidR="00C84ABD" w:rsidRPr="00C84ABD" w:rsidRDefault="00C84ABD" w:rsidP="00C84ABD">
      <w:pPr>
        <w:ind w:firstLine="720"/>
        <w:rPr>
          <w:rFonts w:ascii="Arial" w:hAnsi="Arial" w:cs="Arial"/>
          <w:b/>
          <w:bCs/>
          <w:sz w:val="24"/>
          <w:szCs w:val="24"/>
        </w:rPr>
      </w:pPr>
      <w:r w:rsidRPr="00C84ABD">
        <w:rPr>
          <w:rFonts w:ascii="Arial" w:hAnsi="Arial" w:cs="Arial"/>
          <w:b/>
          <w:bCs/>
          <w:sz w:val="24"/>
          <w:szCs w:val="24"/>
        </w:rPr>
        <w:t>VOTED:</w:t>
      </w:r>
    </w:p>
    <w:p w:rsidR="00C84ABD" w:rsidRPr="00C84ABD" w:rsidRDefault="00C84ABD" w:rsidP="00C84ABD">
      <w:pPr>
        <w:rPr>
          <w:rFonts w:ascii="Arial" w:hAnsi="Arial" w:cs="Arial"/>
          <w:b/>
          <w:bCs/>
          <w:sz w:val="24"/>
          <w:szCs w:val="24"/>
        </w:rPr>
      </w:pPr>
    </w:p>
    <w:p w:rsidR="00C84ABD" w:rsidRPr="00C84ABD" w:rsidRDefault="00C84ABD" w:rsidP="00C84ABD">
      <w:pPr>
        <w:ind w:left="720"/>
        <w:jc w:val="both"/>
        <w:rPr>
          <w:rFonts w:ascii="Arial" w:hAnsi="Arial" w:cs="Arial"/>
          <w:bCs/>
          <w:sz w:val="24"/>
          <w:szCs w:val="24"/>
        </w:rPr>
      </w:pPr>
      <w:r w:rsidRPr="00C84ABD">
        <w:rPr>
          <w:rFonts w:ascii="Arial" w:hAnsi="Arial" w:cs="Arial"/>
          <w:bCs/>
          <w:sz w:val="24"/>
          <w:szCs w:val="24"/>
        </w:rPr>
        <w:t>That the Fiscal and Management Control Board hereby approves the Capital Investment Program (CIP), and that the Secretary/CEO is authorized, in the name of and on behalf of the Massachusetts Department of Transportation (Department), to take any steps she deems necessary and appropriate, to provide notice to the Legislature and the public of the Department’s proposed Fiscal Year 2019 - Fiscal Year 2023 CIP.</w:t>
      </w:r>
    </w:p>
    <w:p w:rsidR="00C84ABD" w:rsidRDefault="00C84ABD" w:rsidP="00C84ABD">
      <w:pPr>
        <w:spacing w:after="100" w:afterAutospacing="1" w:line="480" w:lineRule="auto"/>
        <w:jc w:val="both"/>
        <w:rPr>
          <w:rFonts w:ascii="Arial" w:eastAsiaTheme="minorHAnsi" w:hAnsi="Arial" w:cs="Arial"/>
          <w:sz w:val="24"/>
          <w:szCs w:val="24"/>
        </w:rPr>
      </w:pPr>
    </w:p>
    <w:p w:rsidR="00923291" w:rsidRPr="00923291" w:rsidRDefault="00C84ABD" w:rsidP="00C84ABD">
      <w:pPr>
        <w:spacing w:after="100" w:afterAutospacing="1" w:line="480" w:lineRule="auto"/>
        <w:jc w:val="both"/>
        <w:rPr>
          <w:rFonts w:ascii="Arial" w:eastAsiaTheme="minorHAnsi" w:hAnsi="Arial" w:cs="Arial"/>
          <w:sz w:val="24"/>
          <w:szCs w:val="24"/>
        </w:rPr>
      </w:pPr>
      <w:r>
        <w:rPr>
          <w:rFonts w:ascii="Arial" w:eastAsiaTheme="minorHAnsi" w:hAnsi="Arial" w:cs="Arial"/>
          <w:sz w:val="24"/>
          <w:szCs w:val="24"/>
        </w:rPr>
        <w:tab/>
        <w:t>Next, Chair Pollack call</w:t>
      </w:r>
      <w:r w:rsidR="00D71AC0">
        <w:rPr>
          <w:rFonts w:ascii="Arial" w:eastAsiaTheme="minorHAnsi" w:hAnsi="Arial" w:cs="Arial"/>
          <w:sz w:val="24"/>
          <w:szCs w:val="24"/>
        </w:rPr>
        <w:t>ed</w:t>
      </w:r>
      <w:r>
        <w:rPr>
          <w:rFonts w:ascii="Arial" w:eastAsiaTheme="minorHAnsi" w:hAnsi="Arial" w:cs="Arial"/>
          <w:sz w:val="24"/>
          <w:szCs w:val="24"/>
        </w:rPr>
        <w:t xml:space="preserve"> on Assistant Secretary of Human Resources Jessie Saintcyr to present Agenda Item 12, </w:t>
      </w:r>
      <w:r w:rsidR="00D71AC0">
        <w:rPr>
          <w:rFonts w:ascii="Arial" w:eastAsiaTheme="minorHAnsi" w:hAnsi="Arial" w:cs="Arial"/>
          <w:sz w:val="24"/>
          <w:szCs w:val="24"/>
        </w:rPr>
        <w:t xml:space="preserve">an update on </w:t>
      </w:r>
      <w:proofErr w:type="spellStart"/>
      <w:r w:rsidR="00887BBA">
        <w:rPr>
          <w:rFonts w:ascii="Arial" w:eastAsiaTheme="minorHAnsi" w:hAnsi="Arial" w:cs="Arial"/>
          <w:sz w:val="24"/>
          <w:szCs w:val="24"/>
        </w:rPr>
        <w:t>MassDOT’s</w:t>
      </w:r>
      <w:proofErr w:type="spellEnd"/>
      <w:r w:rsidR="00D71AC0">
        <w:rPr>
          <w:rFonts w:ascii="Arial" w:eastAsiaTheme="minorHAnsi" w:hAnsi="Arial" w:cs="Arial"/>
          <w:sz w:val="24"/>
          <w:szCs w:val="24"/>
        </w:rPr>
        <w:t xml:space="preserve"> </w:t>
      </w:r>
      <w:r>
        <w:rPr>
          <w:rFonts w:ascii="Arial" w:eastAsiaTheme="minorHAnsi" w:hAnsi="Arial" w:cs="Arial"/>
          <w:sz w:val="24"/>
          <w:szCs w:val="24"/>
        </w:rPr>
        <w:t xml:space="preserve">Human </w:t>
      </w:r>
      <w:r>
        <w:rPr>
          <w:rFonts w:ascii="Arial" w:eastAsiaTheme="minorHAnsi" w:hAnsi="Arial" w:cs="Arial"/>
          <w:sz w:val="24"/>
          <w:szCs w:val="24"/>
        </w:rPr>
        <w:lastRenderedPageBreak/>
        <w:t xml:space="preserve">Resources </w:t>
      </w:r>
      <w:r w:rsidR="00D71AC0">
        <w:rPr>
          <w:rFonts w:ascii="Arial" w:eastAsiaTheme="minorHAnsi" w:hAnsi="Arial" w:cs="Arial"/>
          <w:sz w:val="24"/>
          <w:szCs w:val="24"/>
        </w:rPr>
        <w:t xml:space="preserve">(HR) </w:t>
      </w:r>
      <w:r>
        <w:rPr>
          <w:rFonts w:ascii="Arial" w:eastAsiaTheme="minorHAnsi" w:hAnsi="Arial" w:cs="Arial"/>
          <w:sz w:val="24"/>
          <w:szCs w:val="24"/>
        </w:rPr>
        <w:t>Strategic Plan</w:t>
      </w:r>
      <w:r w:rsidR="00D71AC0">
        <w:rPr>
          <w:rFonts w:ascii="Arial" w:eastAsiaTheme="minorHAnsi" w:hAnsi="Arial" w:cs="Arial"/>
          <w:sz w:val="24"/>
          <w:szCs w:val="24"/>
        </w:rPr>
        <w:t>.</w:t>
      </w:r>
      <w:r>
        <w:rPr>
          <w:rFonts w:ascii="Arial" w:eastAsiaTheme="minorHAnsi" w:hAnsi="Arial" w:cs="Arial"/>
          <w:sz w:val="24"/>
          <w:szCs w:val="24"/>
        </w:rPr>
        <w:t xml:space="preserve">  Ms. Saintcyr</w:t>
      </w:r>
      <w:r w:rsidR="002E202A">
        <w:rPr>
          <w:rFonts w:ascii="Arial" w:eastAsiaTheme="minorHAnsi" w:hAnsi="Arial" w:cs="Arial"/>
          <w:sz w:val="24"/>
          <w:szCs w:val="24"/>
        </w:rPr>
        <w:t xml:space="preserve"> provided updates on the strategic plan, </w:t>
      </w:r>
      <w:r w:rsidR="00D71AC0">
        <w:rPr>
          <w:rFonts w:ascii="Arial" w:eastAsiaTheme="minorHAnsi" w:hAnsi="Arial" w:cs="Arial"/>
          <w:sz w:val="24"/>
          <w:szCs w:val="24"/>
        </w:rPr>
        <w:t xml:space="preserve">the </w:t>
      </w:r>
      <w:r w:rsidR="002E202A">
        <w:rPr>
          <w:rFonts w:ascii="Arial" w:eastAsiaTheme="minorHAnsi" w:hAnsi="Arial" w:cs="Arial"/>
          <w:sz w:val="24"/>
          <w:szCs w:val="24"/>
        </w:rPr>
        <w:t>new HR Service Delivery Model, organizational results of Mass Highway and the Registry of Motor Vehicles</w:t>
      </w:r>
      <w:r w:rsidR="00D71AC0">
        <w:rPr>
          <w:rFonts w:ascii="Arial" w:eastAsiaTheme="minorHAnsi" w:hAnsi="Arial" w:cs="Arial"/>
          <w:sz w:val="24"/>
          <w:szCs w:val="24"/>
        </w:rPr>
        <w:t xml:space="preserve">, </w:t>
      </w:r>
      <w:r w:rsidR="002E202A">
        <w:rPr>
          <w:rFonts w:ascii="Arial" w:eastAsiaTheme="minorHAnsi" w:hAnsi="Arial" w:cs="Arial"/>
          <w:sz w:val="24"/>
          <w:szCs w:val="24"/>
        </w:rPr>
        <w:t xml:space="preserve">and </w:t>
      </w:r>
      <w:r w:rsidR="00D71AC0">
        <w:rPr>
          <w:rFonts w:ascii="Arial" w:eastAsiaTheme="minorHAnsi" w:hAnsi="Arial" w:cs="Arial"/>
          <w:sz w:val="24"/>
          <w:szCs w:val="24"/>
        </w:rPr>
        <w:t>the focus going</w:t>
      </w:r>
      <w:r w:rsidR="002E202A">
        <w:rPr>
          <w:rFonts w:ascii="Arial" w:eastAsiaTheme="minorHAnsi" w:hAnsi="Arial" w:cs="Arial"/>
          <w:sz w:val="24"/>
          <w:szCs w:val="24"/>
        </w:rPr>
        <w:t xml:space="preserve"> forward, as set forth in the attached document </w:t>
      </w:r>
      <w:r w:rsidR="002E202A" w:rsidRPr="00923291">
        <w:rPr>
          <w:rFonts w:ascii="Arial" w:eastAsiaTheme="minorHAnsi" w:hAnsi="Arial" w:cs="Arial"/>
          <w:sz w:val="24"/>
          <w:szCs w:val="24"/>
        </w:rPr>
        <w:t>labeled “Human Resources Strategic Plan, June 11, 2018</w:t>
      </w:r>
      <w:r w:rsidR="00D71AC0">
        <w:rPr>
          <w:rFonts w:ascii="Arial" w:eastAsiaTheme="minorHAnsi" w:hAnsi="Arial" w:cs="Arial"/>
          <w:sz w:val="24"/>
          <w:szCs w:val="24"/>
        </w:rPr>
        <w:t>.”</w:t>
      </w:r>
      <w:r w:rsidR="002E202A" w:rsidRPr="00923291">
        <w:rPr>
          <w:rFonts w:ascii="Arial" w:eastAsiaTheme="minorHAnsi" w:hAnsi="Arial" w:cs="Arial"/>
          <w:sz w:val="24"/>
          <w:szCs w:val="24"/>
        </w:rPr>
        <w:t xml:space="preserve">  Discussion ensued.</w:t>
      </w:r>
    </w:p>
    <w:p w:rsidR="00923291" w:rsidRPr="00923291" w:rsidRDefault="00923291" w:rsidP="00923291">
      <w:pPr>
        <w:spacing w:after="100" w:afterAutospacing="1" w:line="480" w:lineRule="auto"/>
        <w:ind w:firstLine="720"/>
        <w:jc w:val="both"/>
        <w:rPr>
          <w:rFonts w:ascii="Arial" w:hAnsi="Arial" w:cs="Arial"/>
          <w:sz w:val="24"/>
          <w:szCs w:val="24"/>
        </w:rPr>
      </w:pPr>
      <w:r w:rsidRPr="00923291">
        <w:rPr>
          <w:rFonts w:ascii="Arial" w:hAnsi="Arial" w:cs="Arial"/>
          <w:sz w:val="24"/>
          <w:szCs w:val="24"/>
        </w:rPr>
        <w:t>On motion duly made and seconded, it was:</w:t>
      </w:r>
    </w:p>
    <w:p w:rsidR="00923291" w:rsidRDefault="00923291" w:rsidP="00923291">
      <w:pPr>
        <w:spacing w:after="100" w:afterAutospacing="1" w:line="480" w:lineRule="auto"/>
        <w:ind w:firstLine="720"/>
        <w:jc w:val="both"/>
        <w:rPr>
          <w:rFonts w:ascii="Arial" w:hAnsi="Arial" w:cs="Arial"/>
          <w:b/>
          <w:sz w:val="24"/>
          <w:szCs w:val="24"/>
        </w:rPr>
      </w:pPr>
      <w:proofErr w:type="gramStart"/>
      <w:r w:rsidRPr="00923291">
        <w:rPr>
          <w:rFonts w:ascii="Arial" w:hAnsi="Arial" w:cs="Arial"/>
          <w:b/>
          <w:sz w:val="24"/>
          <w:szCs w:val="24"/>
        </w:rPr>
        <w:t>VOTED</w:t>
      </w:r>
      <w:proofErr w:type="gramEnd"/>
      <w:r w:rsidRPr="00923291">
        <w:rPr>
          <w:rFonts w:ascii="Arial" w:hAnsi="Arial" w:cs="Arial"/>
          <w:b/>
          <w:sz w:val="24"/>
          <w:szCs w:val="24"/>
        </w:rPr>
        <w:t>:  to adjourn the MassDOT Board of Directors</w:t>
      </w:r>
      <w:r w:rsidR="00887BBA">
        <w:rPr>
          <w:rFonts w:ascii="Arial" w:hAnsi="Arial" w:cs="Arial"/>
          <w:b/>
          <w:sz w:val="24"/>
          <w:szCs w:val="24"/>
        </w:rPr>
        <w:t xml:space="preserve"> Meeting</w:t>
      </w:r>
      <w:r w:rsidRPr="00923291">
        <w:rPr>
          <w:rFonts w:ascii="Arial" w:hAnsi="Arial" w:cs="Arial"/>
          <w:b/>
          <w:sz w:val="24"/>
          <w:szCs w:val="24"/>
        </w:rPr>
        <w:t xml:space="preserve"> at </w:t>
      </w:r>
      <w:r>
        <w:rPr>
          <w:rFonts w:ascii="Arial" w:hAnsi="Arial" w:cs="Arial"/>
          <w:b/>
          <w:sz w:val="24"/>
          <w:szCs w:val="24"/>
        </w:rPr>
        <w:t>3:11</w:t>
      </w:r>
      <w:r w:rsidRPr="00923291">
        <w:rPr>
          <w:rFonts w:ascii="Arial" w:hAnsi="Arial" w:cs="Arial"/>
          <w:b/>
          <w:sz w:val="24"/>
          <w:szCs w:val="24"/>
        </w:rPr>
        <w:t xml:space="preserve"> p.m.</w:t>
      </w:r>
    </w:p>
    <w:p w:rsidR="00923291" w:rsidRPr="00923291" w:rsidRDefault="00D71AC0" w:rsidP="00923291">
      <w:pPr>
        <w:spacing w:after="100" w:afterAutospacing="1" w:line="480" w:lineRule="auto"/>
        <w:ind w:firstLine="720"/>
        <w:jc w:val="both"/>
        <w:rPr>
          <w:rFonts w:ascii="Arial" w:hAnsi="Arial" w:cs="Arial"/>
          <w:sz w:val="24"/>
          <w:szCs w:val="24"/>
        </w:rPr>
      </w:pPr>
      <w:r>
        <w:rPr>
          <w:rFonts w:ascii="Arial" w:hAnsi="Arial" w:cs="Arial"/>
          <w:sz w:val="24"/>
          <w:szCs w:val="24"/>
        </w:rPr>
        <w:t>Chairman Aiello asked for a five</w:t>
      </w:r>
      <w:r w:rsidR="00C11D45">
        <w:rPr>
          <w:rFonts w:ascii="Arial" w:hAnsi="Arial" w:cs="Arial"/>
          <w:sz w:val="24"/>
          <w:szCs w:val="24"/>
        </w:rPr>
        <w:t>-</w:t>
      </w:r>
      <w:r>
        <w:rPr>
          <w:rFonts w:ascii="Arial" w:hAnsi="Arial" w:cs="Arial"/>
          <w:sz w:val="24"/>
          <w:szCs w:val="24"/>
        </w:rPr>
        <w:t>minute recess before begin</w:t>
      </w:r>
      <w:r w:rsidR="00C11D45">
        <w:rPr>
          <w:rFonts w:ascii="Arial" w:hAnsi="Arial" w:cs="Arial"/>
          <w:sz w:val="24"/>
          <w:szCs w:val="24"/>
        </w:rPr>
        <w:t>n</w:t>
      </w:r>
      <w:r>
        <w:rPr>
          <w:rFonts w:ascii="Arial" w:hAnsi="Arial" w:cs="Arial"/>
          <w:sz w:val="24"/>
          <w:szCs w:val="24"/>
        </w:rPr>
        <w:t xml:space="preserve">ing the </w:t>
      </w:r>
      <w:r w:rsidR="00923291">
        <w:rPr>
          <w:rFonts w:ascii="Arial" w:hAnsi="Arial" w:cs="Arial"/>
          <w:sz w:val="24"/>
          <w:szCs w:val="24"/>
        </w:rPr>
        <w:t>Fiscal and Management Control Board</w:t>
      </w:r>
      <w:r w:rsidR="00C11D45">
        <w:rPr>
          <w:rFonts w:ascii="Arial" w:hAnsi="Arial" w:cs="Arial"/>
          <w:sz w:val="24"/>
          <w:szCs w:val="24"/>
        </w:rPr>
        <w:t>-</w:t>
      </w:r>
      <w:r w:rsidR="00923291">
        <w:rPr>
          <w:rFonts w:ascii="Arial" w:hAnsi="Arial" w:cs="Arial"/>
          <w:sz w:val="24"/>
          <w:szCs w:val="24"/>
        </w:rPr>
        <w:t xml:space="preserve">only </w:t>
      </w:r>
      <w:r>
        <w:rPr>
          <w:rFonts w:ascii="Arial" w:hAnsi="Arial" w:cs="Arial"/>
          <w:sz w:val="24"/>
          <w:szCs w:val="24"/>
        </w:rPr>
        <w:t xml:space="preserve">portion of the </w:t>
      </w:r>
      <w:r w:rsidR="00923291">
        <w:rPr>
          <w:rFonts w:ascii="Arial" w:hAnsi="Arial" w:cs="Arial"/>
          <w:sz w:val="24"/>
          <w:szCs w:val="24"/>
        </w:rPr>
        <w:t>meeting.</w:t>
      </w:r>
    </w:p>
    <w:p w:rsidR="00923291" w:rsidRDefault="002E1343" w:rsidP="00923291">
      <w:pPr>
        <w:spacing w:after="100" w:afterAutospacing="1" w:line="480" w:lineRule="auto"/>
        <w:ind w:firstLine="720"/>
        <w:jc w:val="both"/>
        <w:rPr>
          <w:rFonts w:ascii="Arial" w:hAnsi="Arial" w:cs="Arial"/>
          <w:sz w:val="24"/>
          <w:szCs w:val="24"/>
        </w:rPr>
      </w:pPr>
      <w:r>
        <w:rPr>
          <w:rFonts w:ascii="Arial" w:hAnsi="Arial" w:cs="Arial"/>
          <w:sz w:val="24"/>
          <w:szCs w:val="24"/>
        </w:rPr>
        <w:t xml:space="preserve">The </w:t>
      </w:r>
      <w:r w:rsidR="00923291">
        <w:rPr>
          <w:rFonts w:ascii="Arial" w:hAnsi="Arial" w:cs="Arial"/>
          <w:sz w:val="24"/>
          <w:szCs w:val="24"/>
        </w:rPr>
        <w:t>Chair opened up the public comment session.</w:t>
      </w:r>
    </w:p>
    <w:p w:rsidR="00C11D45" w:rsidRDefault="00923291" w:rsidP="00923291">
      <w:pPr>
        <w:spacing w:after="100" w:afterAutospacing="1" w:line="480" w:lineRule="auto"/>
        <w:ind w:firstLine="720"/>
        <w:jc w:val="both"/>
        <w:rPr>
          <w:rFonts w:ascii="Arial" w:hAnsi="Arial" w:cs="Arial"/>
          <w:sz w:val="24"/>
          <w:szCs w:val="24"/>
        </w:rPr>
      </w:pPr>
      <w:r>
        <w:rPr>
          <w:rFonts w:ascii="Arial" w:hAnsi="Arial" w:cs="Arial"/>
          <w:sz w:val="24"/>
          <w:szCs w:val="24"/>
        </w:rPr>
        <w:t>The first speaker</w:t>
      </w:r>
      <w:r w:rsidR="002E1343">
        <w:rPr>
          <w:rFonts w:ascii="Arial" w:hAnsi="Arial" w:cs="Arial"/>
          <w:sz w:val="24"/>
          <w:szCs w:val="24"/>
        </w:rPr>
        <w:t xml:space="preserve"> was Roseann Bongiovanni, Executive Director of Green Roots in Chelsea who commented on construction projects causing unacceptable delays </w:t>
      </w:r>
      <w:r w:rsidR="00C11D45">
        <w:rPr>
          <w:rFonts w:ascii="Arial" w:hAnsi="Arial" w:cs="Arial"/>
          <w:sz w:val="24"/>
          <w:szCs w:val="24"/>
        </w:rPr>
        <w:t xml:space="preserve">on the </w:t>
      </w:r>
      <w:r w:rsidR="002E1343">
        <w:rPr>
          <w:rFonts w:ascii="Arial" w:hAnsi="Arial" w:cs="Arial"/>
          <w:sz w:val="24"/>
          <w:szCs w:val="24"/>
        </w:rPr>
        <w:t>Bus 111 in Chelsea</w:t>
      </w:r>
      <w:r w:rsidR="00C11D45">
        <w:rPr>
          <w:rFonts w:ascii="Arial" w:hAnsi="Arial" w:cs="Arial"/>
          <w:sz w:val="24"/>
          <w:szCs w:val="24"/>
        </w:rPr>
        <w:t xml:space="preserve"> and the lack of public meetings in Chelsea</w:t>
      </w:r>
      <w:r w:rsidR="00102B74">
        <w:rPr>
          <w:rFonts w:ascii="Arial" w:hAnsi="Arial" w:cs="Arial"/>
          <w:sz w:val="24"/>
          <w:szCs w:val="24"/>
        </w:rPr>
        <w:t>.</w:t>
      </w:r>
      <w:r w:rsidR="00C11D45">
        <w:rPr>
          <w:rFonts w:ascii="Arial" w:hAnsi="Arial" w:cs="Arial"/>
          <w:sz w:val="24"/>
          <w:szCs w:val="24"/>
        </w:rPr>
        <w:t xml:space="preserve">  </w:t>
      </w:r>
    </w:p>
    <w:p w:rsidR="00C11D45" w:rsidRDefault="00102B74" w:rsidP="00923291">
      <w:pPr>
        <w:spacing w:after="100" w:afterAutospacing="1" w:line="480" w:lineRule="auto"/>
        <w:ind w:firstLine="720"/>
        <w:jc w:val="both"/>
        <w:rPr>
          <w:rFonts w:ascii="Arial" w:hAnsi="Arial" w:cs="Arial"/>
          <w:sz w:val="24"/>
          <w:szCs w:val="24"/>
        </w:rPr>
      </w:pPr>
      <w:r>
        <w:rPr>
          <w:rFonts w:ascii="Arial" w:hAnsi="Arial" w:cs="Arial"/>
          <w:sz w:val="24"/>
          <w:szCs w:val="24"/>
        </w:rPr>
        <w:t>Next, Louise Baxter from the TRU said she support</w:t>
      </w:r>
      <w:r w:rsidR="00FA23CF">
        <w:rPr>
          <w:rFonts w:ascii="Arial" w:hAnsi="Arial" w:cs="Arial"/>
          <w:sz w:val="24"/>
          <w:szCs w:val="24"/>
        </w:rPr>
        <w:t>ed</w:t>
      </w:r>
      <w:r>
        <w:rPr>
          <w:rFonts w:ascii="Arial" w:hAnsi="Arial" w:cs="Arial"/>
          <w:sz w:val="24"/>
          <w:szCs w:val="24"/>
        </w:rPr>
        <w:t xml:space="preserve"> more public meetings in Chelsea.</w:t>
      </w:r>
    </w:p>
    <w:p w:rsidR="00923291" w:rsidRDefault="00102B74" w:rsidP="00923291">
      <w:pPr>
        <w:spacing w:after="100" w:afterAutospacing="1" w:line="480" w:lineRule="auto"/>
        <w:ind w:firstLine="720"/>
        <w:jc w:val="both"/>
        <w:rPr>
          <w:rFonts w:ascii="Arial" w:hAnsi="Arial" w:cs="Arial"/>
          <w:sz w:val="24"/>
          <w:szCs w:val="24"/>
        </w:rPr>
      </w:pPr>
      <w:r>
        <w:rPr>
          <w:rFonts w:ascii="Arial" w:hAnsi="Arial" w:cs="Arial"/>
          <w:sz w:val="24"/>
          <w:szCs w:val="24"/>
        </w:rPr>
        <w:t xml:space="preserve">The next speaker was </w:t>
      </w:r>
      <w:r w:rsidR="00923291">
        <w:rPr>
          <w:rFonts w:ascii="Arial" w:hAnsi="Arial" w:cs="Arial"/>
          <w:sz w:val="24"/>
          <w:szCs w:val="24"/>
        </w:rPr>
        <w:t xml:space="preserve">Marilyn </w:t>
      </w:r>
      <w:r w:rsidR="009C3B7F">
        <w:rPr>
          <w:rFonts w:ascii="Arial" w:hAnsi="Arial" w:cs="Arial"/>
          <w:sz w:val="24"/>
          <w:szCs w:val="24"/>
        </w:rPr>
        <w:t>MacNab</w:t>
      </w:r>
      <w:r w:rsidR="00923291">
        <w:rPr>
          <w:rFonts w:ascii="Arial" w:hAnsi="Arial" w:cs="Arial"/>
          <w:sz w:val="24"/>
          <w:szCs w:val="24"/>
        </w:rPr>
        <w:t xml:space="preserve"> </w:t>
      </w:r>
      <w:r>
        <w:rPr>
          <w:rFonts w:ascii="Arial" w:hAnsi="Arial" w:cs="Arial"/>
          <w:sz w:val="24"/>
          <w:szCs w:val="24"/>
        </w:rPr>
        <w:t xml:space="preserve">who </w:t>
      </w:r>
      <w:r w:rsidR="00923291">
        <w:rPr>
          <w:rFonts w:ascii="Arial" w:hAnsi="Arial" w:cs="Arial"/>
          <w:sz w:val="24"/>
          <w:szCs w:val="24"/>
        </w:rPr>
        <w:t>commented on paratransit services.</w:t>
      </w:r>
    </w:p>
    <w:p w:rsidR="00FA23CF" w:rsidRDefault="00102B74" w:rsidP="00FA23CF">
      <w:pPr>
        <w:spacing w:after="100" w:afterAutospacing="1" w:line="480" w:lineRule="auto"/>
        <w:ind w:firstLine="720"/>
        <w:jc w:val="both"/>
        <w:rPr>
          <w:rFonts w:ascii="Arial" w:hAnsi="Arial" w:cs="Arial"/>
          <w:sz w:val="24"/>
          <w:szCs w:val="24"/>
        </w:rPr>
      </w:pPr>
      <w:r>
        <w:rPr>
          <w:rFonts w:ascii="Arial" w:hAnsi="Arial" w:cs="Arial"/>
          <w:sz w:val="24"/>
          <w:szCs w:val="24"/>
        </w:rPr>
        <w:lastRenderedPageBreak/>
        <w:t xml:space="preserve">Lastly, a speaker (name was not audible) </w:t>
      </w:r>
      <w:r w:rsidR="00923291">
        <w:rPr>
          <w:rFonts w:ascii="Arial" w:hAnsi="Arial" w:cs="Arial"/>
          <w:sz w:val="24"/>
          <w:szCs w:val="24"/>
        </w:rPr>
        <w:t xml:space="preserve">commented on </w:t>
      </w:r>
      <w:r w:rsidR="00FA23CF">
        <w:rPr>
          <w:rFonts w:ascii="Arial" w:hAnsi="Arial" w:cs="Arial"/>
          <w:sz w:val="24"/>
          <w:szCs w:val="24"/>
        </w:rPr>
        <w:t xml:space="preserve">the West Station and </w:t>
      </w:r>
      <w:r w:rsidR="00923291">
        <w:rPr>
          <w:rFonts w:ascii="Arial" w:hAnsi="Arial" w:cs="Arial"/>
          <w:sz w:val="24"/>
          <w:szCs w:val="24"/>
        </w:rPr>
        <w:t xml:space="preserve">Worcester </w:t>
      </w:r>
      <w:r w:rsidR="00FA23CF">
        <w:rPr>
          <w:rFonts w:ascii="Arial" w:hAnsi="Arial" w:cs="Arial"/>
          <w:sz w:val="24"/>
          <w:szCs w:val="24"/>
        </w:rPr>
        <w:t xml:space="preserve">Commuter Rail </w:t>
      </w:r>
      <w:r w:rsidR="00923291">
        <w:rPr>
          <w:rFonts w:ascii="Arial" w:hAnsi="Arial" w:cs="Arial"/>
          <w:sz w:val="24"/>
          <w:szCs w:val="24"/>
        </w:rPr>
        <w:t>Line</w:t>
      </w:r>
      <w:r w:rsidR="00FA23CF">
        <w:rPr>
          <w:rFonts w:ascii="Arial" w:hAnsi="Arial" w:cs="Arial"/>
          <w:sz w:val="24"/>
          <w:szCs w:val="24"/>
        </w:rPr>
        <w:t>.</w:t>
      </w:r>
    </w:p>
    <w:p w:rsidR="00923291" w:rsidRDefault="00923291" w:rsidP="00FA23CF">
      <w:pPr>
        <w:spacing w:after="100" w:afterAutospacing="1" w:line="480" w:lineRule="auto"/>
        <w:ind w:firstLine="720"/>
        <w:jc w:val="both"/>
        <w:rPr>
          <w:rFonts w:ascii="Arial" w:hAnsi="Arial" w:cs="Arial"/>
          <w:sz w:val="24"/>
          <w:szCs w:val="24"/>
        </w:rPr>
      </w:pPr>
      <w:r>
        <w:rPr>
          <w:rFonts w:ascii="Arial" w:hAnsi="Arial" w:cs="Arial"/>
          <w:sz w:val="24"/>
          <w:szCs w:val="24"/>
        </w:rPr>
        <w:t xml:space="preserve">Next, Chair Aiello called upon General Manager Luis Ramirez to </w:t>
      </w:r>
      <w:r w:rsidR="009C39AE">
        <w:rPr>
          <w:rFonts w:ascii="Arial" w:hAnsi="Arial" w:cs="Arial"/>
          <w:sz w:val="24"/>
          <w:szCs w:val="24"/>
        </w:rPr>
        <w:t>present the General Manager’s Report.  Mr. Ramirez updated the Board on the Green Line Extension, Commuter Rail special $10 weekend fare pilot and the Red Line mockup</w:t>
      </w:r>
      <w:r w:rsidR="009C3B7F">
        <w:rPr>
          <w:rFonts w:ascii="Arial" w:hAnsi="Arial" w:cs="Arial"/>
          <w:sz w:val="24"/>
          <w:szCs w:val="24"/>
        </w:rPr>
        <w:t xml:space="preserve"> that left China for Boston and w</w:t>
      </w:r>
      <w:r w:rsidR="00887BBA">
        <w:rPr>
          <w:rFonts w:ascii="Arial" w:hAnsi="Arial" w:cs="Arial"/>
          <w:sz w:val="24"/>
          <w:szCs w:val="24"/>
        </w:rPr>
        <w:t>ould</w:t>
      </w:r>
      <w:r w:rsidR="009C3B7F">
        <w:rPr>
          <w:rFonts w:ascii="Arial" w:hAnsi="Arial" w:cs="Arial"/>
          <w:sz w:val="24"/>
          <w:szCs w:val="24"/>
        </w:rPr>
        <w:t xml:space="preserve"> be on display later this summer, </w:t>
      </w:r>
      <w:r w:rsidR="009C39AE">
        <w:rPr>
          <w:rFonts w:ascii="Arial" w:hAnsi="Arial" w:cs="Arial"/>
          <w:sz w:val="24"/>
          <w:szCs w:val="24"/>
        </w:rPr>
        <w:t xml:space="preserve">as set forth in the attached document labeled “General Manager’s Remarks, June 11, 2018.”  </w:t>
      </w:r>
    </w:p>
    <w:p w:rsidR="009C39AE" w:rsidRDefault="009C3B7F" w:rsidP="009C39AE">
      <w:pPr>
        <w:spacing w:after="100" w:afterAutospacing="1" w:line="480" w:lineRule="auto"/>
        <w:ind w:firstLine="720"/>
        <w:jc w:val="both"/>
        <w:rPr>
          <w:rFonts w:ascii="Arial" w:hAnsi="Arial" w:cs="Arial"/>
          <w:sz w:val="24"/>
          <w:szCs w:val="24"/>
        </w:rPr>
      </w:pPr>
      <w:r>
        <w:rPr>
          <w:rFonts w:ascii="Arial" w:hAnsi="Arial" w:cs="Arial"/>
          <w:sz w:val="24"/>
          <w:szCs w:val="24"/>
        </w:rPr>
        <w:t>Chairman Aiello</w:t>
      </w:r>
      <w:r w:rsidR="009C39AE">
        <w:rPr>
          <w:rFonts w:ascii="Arial" w:hAnsi="Arial" w:cs="Arial"/>
          <w:sz w:val="24"/>
          <w:szCs w:val="24"/>
        </w:rPr>
        <w:t xml:space="preserve"> </w:t>
      </w:r>
      <w:r w:rsidR="009C39AE" w:rsidRPr="008D07F3">
        <w:rPr>
          <w:rFonts w:ascii="Arial" w:hAnsi="Arial" w:cs="Arial"/>
          <w:sz w:val="24"/>
          <w:szCs w:val="24"/>
        </w:rPr>
        <w:t xml:space="preserve">called upon </w:t>
      </w:r>
      <w:r w:rsidR="009C39AE">
        <w:rPr>
          <w:rFonts w:ascii="Arial" w:hAnsi="Arial" w:cs="Arial"/>
          <w:sz w:val="24"/>
          <w:szCs w:val="24"/>
        </w:rPr>
        <w:t xml:space="preserve">Nathan Peyton, MassDOT’s Deputy Chief of Staff </w:t>
      </w:r>
      <w:r w:rsidR="009C39AE" w:rsidRPr="008D07F3">
        <w:rPr>
          <w:rFonts w:ascii="Arial" w:hAnsi="Arial" w:cs="Arial"/>
          <w:sz w:val="24"/>
          <w:szCs w:val="24"/>
        </w:rPr>
        <w:t>t</w:t>
      </w:r>
      <w:r w:rsidR="009C39AE">
        <w:rPr>
          <w:rFonts w:ascii="Arial" w:hAnsi="Arial" w:cs="Arial"/>
          <w:sz w:val="24"/>
          <w:szCs w:val="24"/>
        </w:rPr>
        <w:t>o present Agenda Item 14</w:t>
      </w:r>
      <w:r w:rsidR="009C39AE" w:rsidRPr="008D07F3">
        <w:rPr>
          <w:rFonts w:ascii="Arial" w:hAnsi="Arial" w:cs="Arial"/>
          <w:sz w:val="24"/>
          <w:szCs w:val="24"/>
        </w:rPr>
        <w:t xml:space="preserve">, the FMCB </w:t>
      </w:r>
      <w:r w:rsidR="009C39AE">
        <w:rPr>
          <w:rFonts w:ascii="Arial" w:hAnsi="Arial" w:cs="Arial"/>
          <w:sz w:val="24"/>
          <w:szCs w:val="24"/>
        </w:rPr>
        <w:t>Public Schedule</w:t>
      </w:r>
      <w:r w:rsidR="009C39AE" w:rsidRPr="008D07F3">
        <w:rPr>
          <w:rFonts w:ascii="Arial" w:hAnsi="Arial" w:cs="Arial"/>
          <w:sz w:val="24"/>
          <w:szCs w:val="24"/>
        </w:rPr>
        <w:t xml:space="preserve">.  Mr. </w:t>
      </w:r>
      <w:r w:rsidR="009C39AE">
        <w:rPr>
          <w:rFonts w:ascii="Arial" w:hAnsi="Arial" w:cs="Arial"/>
          <w:sz w:val="24"/>
          <w:szCs w:val="24"/>
        </w:rPr>
        <w:t>Peyton</w:t>
      </w:r>
      <w:r w:rsidR="009C39AE" w:rsidRPr="00E63A6A">
        <w:rPr>
          <w:rFonts w:ascii="Arial" w:hAnsi="Arial" w:cs="Arial"/>
          <w:sz w:val="24"/>
          <w:szCs w:val="24"/>
        </w:rPr>
        <w:t xml:space="preserve"> reviewed upcoming agenda items with the Board, as set forth in the attached document labeled</w:t>
      </w:r>
      <w:r w:rsidR="009C39AE">
        <w:rPr>
          <w:rFonts w:ascii="Arial" w:hAnsi="Arial" w:cs="Arial"/>
          <w:sz w:val="24"/>
          <w:szCs w:val="24"/>
        </w:rPr>
        <w:t>,</w:t>
      </w:r>
      <w:r w:rsidR="009C39AE" w:rsidRPr="00E63A6A">
        <w:rPr>
          <w:rFonts w:ascii="Arial" w:hAnsi="Arial" w:cs="Arial"/>
          <w:sz w:val="24"/>
          <w:szCs w:val="24"/>
        </w:rPr>
        <w:t xml:space="preserve"> “</w:t>
      </w:r>
      <w:r w:rsidR="009C39AE">
        <w:rPr>
          <w:rFonts w:ascii="Arial" w:hAnsi="Arial" w:cs="Arial"/>
          <w:sz w:val="24"/>
          <w:szCs w:val="24"/>
        </w:rPr>
        <w:t>FMCB Public Schedule, June 11, 2018</w:t>
      </w:r>
      <w:r w:rsidR="009C39AE" w:rsidRPr="00E63A6A">
        <w:rPr>
          <w:rFonts w:ascii="Arial" w:hAnsi="Arial" w:cs="Arial"/>
          <w:sz w:val="24"/>
          <w:szCs w:val="24"/>
        </w:rPr>
        <w:t>.”  Discussion ensued.</w:t>
      </w:r>
    </w:p>
    <w:p w:rsidR="009C39AE" w:rsidRDefault="00887BBA" w:rsidP="009C39AE">
      <w:pPr>
        <w:spacing w:after="100" w:afterAutospacing="1" w:line="480" w:lineRule="auto"/>
        <w:ind w:firstLine="720"/>
        <w:jc w:val="both"/>
        <w:rPr>
          <w:rFonts w:ascii="Arial" w:hAnsi="Arial" w:cs="Arial"/>
          <w:sz w:val="24"/>
          <w:szCs w:val="24"/>
        </w:rPr>
      </w:pPr>
      <w:r>
        <w:rPr>
          <w:rFonts w:ascii="Arial" w:hAnsi="Arial" w:cs="Arial"/>
          <w:sz w:val="24"/>
          <w:szCs w:val="24"/>
        </w:rPr>
        <w:t>Lastly, the C</w:t>
      </w:r>
      <w:r w:rsidR="009C39AE">
        <w:rPr>
          <w:rFonts w:ascii="Arial" w:hAnsi="Arial" w:cs="Arial"/>
          <w:sz w:val="24"/>
          <w:szCs w:val="24"/>
        </w:rPr>
        <w:t xml:space="preserve">hair </w:t>
      </w:r>
      <w:r>
        <w:rPr>
          <w:rFonts w:ascii="Arial" w:hAnsi="Arial" w:cs="Arial"/>
          <w:sz w:val="24"/>
          <w:szCs w:val="24"/>
        </w:rPr>
        <w:t>asked</w:t>
      </w:r>
      <w:r w:rsidR="009C39AE">
        <w:rPr>
          <w:rFonts w:ascii="Arial" w:hAnsi="Arial" w:cs="Arial"/>
          <w:sz w:val="24"/>
          <w:szCs w:val="24"/>
        </w:rPr>
        <w:t xml:space="preserve"> Assistant General Manager of Human Resources Bonnie Haase to present Agenda Item 15, </w:t>
      </w:r>
      <w:r w:rsidR="009C3B7F">
        <w:rPr>
          <w:rFonts w:ascii="Arial" w:hAnsi="Arial" w:cs="Arial"/>
          <w:sz w:val="24"/>
          <w:szCs w:val="24"/>
        </w:rPr>
        <w:t xml:space="preserve">an update on </w:t>
      </w:r>
      <w:r w:rsidR="009C39AE">
        <w:rPr>
          <w:rFonts w:ascii="Arial" w:hAnsi="Arial" w:cs="Arial"/>
          <w:sz w:val="24"/>
          <w:szCs w:val="24"/>
        </w:rPr>
        <w:t>MBTA Human Resources</w:t>
      </w:r>
      <w:r w:rsidR="009C3B7F">
        <w:rPr>
          <w:rFonts w:ascii="Arial" w:hAnsi="Arial" w:cs="Arial"/>
          <w:sz w:val="24"/>
          <w:szCs w:val="24"/>
        </w:rPr>
        <w:t>.</w:t>
      </w:r>
      <w:r w:rsidR="009C39AE">
        <w:rPr>
          <w:rFonts w:ascii="Arial" w:hAnsi="Arial" w:cs="Arial"/>
          <w:sz w:val="24"/>
          <w:szCs w:val="24"/>
        </w:rPr>
        <w:t xml:space="preserve"> </w:t>
      </w:r>
      <w:r w:rsidR="009C3B7F">
        <w:rPr>
          <w:rFonts w:ascii="Arial" w:hAnsi="Arial" w:cs="Arial"/>
          <w:sz w:val="24"/>
          <w:szCs w:val="24"/>
        </w:rPr>
        <w:t xml:space="preserve"> Ms. Haase updated the Board on key leadership hires, hiring and leave statistics and action plans, organization transformation and an update on key performance indicators, as set forth in the attached document labeled, “Human Resources Update, Q3 FY2018, June 11, 2018.”  Discussion ensued.</w:t>
      </w:r>
    </w:p>
    <w:p w:rsidR="009C39AE" w:rsidRDefault="009C39AE" w:rsidP="009C39AE">
      <w:pPr>
        <w:spacing w:line="480" w:lineRule="auto"/>
        <w:ind w:firstLine="720"/>
        <w:jc w:val="both"/>
        <w:rPr>
          <w:rFonts w:ascii="Arial" w:hAnsi="Arial" w:cs="Arial"/>
          <w:sz w:val="24"/>
          <w:szCs w:val="24"/>
        </w:rPr>
      </w:pPr>
      <w:r>
        <w:rPr>
          <w:rFonts w:ascii="Arial" w:hAnsi="Arial" w:cs="Arial"/>
          <w:sz w:val="24"/>
          <w:szCs w:val="24"/>
        </w:rPr>
        <w:t>On motion duly made and seconded, it was by roll call:</w:t>
      </w:r>
    </w:p>
    <w:p w:rsidR="00887BBA" w:rsidRDefault="00887BBA" w:rsidP="009C39AE">
      <w:pPr>
        <w:spacing w:line="480" w:lineRule="auto"/>
        <w:ind w:firstLine="720"/>
        <w:jc w:val="both"/>
        <w:rPr>
          <w:rFonts w:ascii="Arial" w:hAnsi="Arial" w:cs="Arial"/>
          <w:sz w:val="24"/>
          <w:szCs w:val="24"/>
        </w:rPr>
      </w:pPr>
    </w:p>
    <w:p w:rsidR="00887BBA" w:rsidRDefault="00887BBA" w:rsidP="009C39AE">
      <w:pPr>
        <w:spacing w:line="480" w:lineRule="auto"/>
        <w:ind w:firstLine="720"/>
        <w:jc w:val="both"/>
        <w:rPr>
          <w:rFonts w:ascii="Arial" w:hAnsi="Arial" w:cs="Arial"/>
          <w:sz w:val="24"/>
          <w:szCs w:val="24"/>
        </w:rPr>
      </w:pPr>
    </w:p>
    <w:p w:rsidR="009C39AE" w:rsidRDefault="009C39AE" w:rsidP="009C3B7F">
      <w:pPr>
        <w:tabs>
          <w:tab w:val="left" w:pos="720"/>
          <w:tab w:val="left" w:pos="1440"/>
          <w:tab w:val="left" w:pos="2160"/>
          <w:tab w:val="left" w:pos="2880"/>
          <w:tab w:val="left" w:pos="3600"/>
          <w:tab w:val="left" w:pos="4320"/>
          <w:tab w:val="left" w:pos="5130"/>
        </w:tabs>
        <w:spacing w:line="360" w:lineRule="auto"/>
        <w:jc w:val="both"/>
        <w:rPr>
          <w:rFonts w:ascii="Arial" w:hAnsi="Arial" w:cs="Arial"/>
          <w:sz w:val="24"/>
          <w:szCs w:val="24"/>
        </w:rPr>
      </w:pPr>
      <w:r>
        <w:rPr>
          <w:rFonts w:ascii="Arial" w:hAnsi="Arial" w:cs="Arial"/>
          <w:sz w:val="24"/>
          <w:szCs w:val="24"/>
        </w:rPr>
        <w:lastRenderedPageBreak/>
        <w:tab/>
        <w:t>Chairman Aiello</w:t>
      </w:r>
      <w:r>
        <w:rPr>
          <w:rFonts w:ascii="Arial" w:hAnsi="Arial" w:cs="Arial"/>
          <w:sz w:val="24"/>
          <w:szCs w:val="24"/>
        </w:rPr>
        <w:tab/>
      </w:r>
      <w:r>
        <w:rPr>
          <w:rFonts w:ascii="Arial" w:hAnsi="Arial" w:cs="Arial"/>
          <w:sz w:val="24"/>
          <w:szCs w:val="24"/>
        </w:rPr>
        <w:tab/>
      </w:r>
      <w:r>
        <w:rPr>
          <w:rFonts w:ascii="Arial" w:hAnsi="Arial" w:cs="Arial"/>
          <w:sz w:val="24"/>
          <w:szCs w:val="24"/>
        </w:rPr>
        <w:tab/>
        <w:t>Yes</w:t>
      </w:r>
      <w:r>
        <w:rPr>
          <w:rFonts w:ascii="Arial" w:hAnsi="Arial" w:cs="Arial"/>
          <w:sz w:val="24"/>
          <w:szCs w:val="24"/>
        </w:rPr>
        <w:tab/>
      </w:r>
    </w:p>
    <w:p w:rsidR="009C39AE" w:rsidRDefault="009C39AE" w:rsidP="009C3B7F">
      <w:pPr>
        <w:tabs>
          <w:tab w:val="left" w:pos="720"/>
          <w:tab w:val="left" w:pos="1440"/>
          <w:tab w:val="left" w:pos="2160"/>
          <w:tab w:val="left" w:pos="2880"/>
          <w:tab w:val="left" w:pos="3600"/>
          <w:tab w:val="left" w:pos="4320"/>
          <w:tab w:val="left" w:pos="5130"/>
        </w:tabs>
        <w:spacing w:line="360" w:lineRule="auto"/>
        <w:jc w:val="both"/>
        <w:rPr>
          <w:rFonts w:ascii="Arial" w:hAnsi="Arial" w:cs="Arial"/>
          <w:sz w:val="24"/>
          <w:szCs w:val="24"/>
        </w:rPr>
      </w:pPr>
      <w:r>
        <w:rPr>
          <w:rFonts w:ascii="Arial" w:hAnsi="Arial" w:cs="Arial"/>
          <w:sz w:val="24"/>
          <w:szCs w:val="24"/>
        </w:rPr>
        <w:tab/>
        <w:t>Director Poftak</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9C39AE" w:rsidRDefault="009C39AE" w:rsidP="009C3B7F">
      <w:pPr>
        <w:tabs>
          <w:tab w:val="left" w:pos="720"/>
          <w:tab w:val="left" w:pos="1440"/>
          <w:tab w:val="left" w:pos="2160"/>
          <w:tab w:val="left" w:pos="2880"/>
          <w:tab w:val="left" w:pos="3600"/>
          <w:tab w:val="left" w:pos="4320"/>
          <w:tab w:val="left" w:pos="5130"/>
        </w:tabs>
        <w:spacing w:line="360" w:lineRule="auto"/>
        <w:jc w:val="both"/>
        <w:rPr>
          <w:rFonts w:ascii="Arial" w:hAnsi="Arial" w:cs="Arial"/>
          <w:sz w:val="24"/>
          <w:szCs w:val="24"/>
        </w:rPr>
      </w:pPr>
      <w:r>
        <w:rPr>
          <w:rFonts w:ascii="Arial" w:hAnsi="Arial" w:cs="Arial"/>
          <w:sz w:val="24"/>
          <w:szCs w:val="24"/>
        </w:rPr>
        <w:tab/>
        <w:t>Director Lang</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9C39AE" w:rsidRDefault="009C39AE" w:rsidP="009C3B7F">
      <w:pPr>
        <w:tabs>
          <w:tab w:val="left" w:pos="720"/>
          <w:tab w:val="left" w:pos="1440"/>
          <w:tab w:val="left" w:pos="2160"/>
          <w:tab w:val="left" w:pos="2880"/>
          <w:tab w:val="left" w:pos="3600"/>
          <w:tab w:val="left" w:pos="4320"/>
          <w:tab w:val="left" w:pos="5130"/>
        </w:tabs>
        <w:spacing w:line="360" w:lineRule="auto"/>
        <w:jc w:val="both"/>
        <w:rPr>
          <w:rFonts w:ascii="Arial" w:hAnsi="Arial" w:cs="Arial"/>
          <w:sz w:val="24"/>
          <w:szCs w:val="24"/>
        </w:rPr>
      </w:pPr>
      <w:r>
        <w:rPr>
          <w:rFonts w:ascii="Arial" w:hAnsi="Arial" w:cs="Arial"/>
          <w:sz w:val="24"/>
          <w:szCs w:val="24"/>
        </w:rPr>
        <w:tab/>
        <w:t>Director Shortsleeve</w:t>
      </w:r>
      <w:r>
        <w:rPr>
          <w:rFonts w:ascii="Arial" w:hAnsi="Arial" w:cs="Arial"/>
          <w:sz w:val="24"/>
          <w:szCs w:val="24"/>
        </w:rPr>
        <w:tab/>
      </w:r>
      <w:r>
        <w:rPr>
          <w:rFonts w:ascii="Arial" w:hAnsi="Arial" w:cs="Arial"/>
          <w:sz w:val="24"/>
          <w:szCs w:val="24"/>
        </w:rPr>
        <w:tab/>
        <w:t>Yes</w:t>
      </w:r>
    </w:p>
    <w:p w:rsidR="009C39AE" w:rsidRDefault="009C39AE" w:rsidP="009C3B7F">
      <w:pPr>
        <w:tabs>
          <w:tab w:val="left" w:pos="720"/>
          <w:tab w:val="left" w:pos="1440"/>
          <w:tab w:val="left" w:pos="2160"/>
          <w:tab w:val="left" w:pos="2880"/>
          <w:tab w:val="left" w:pos="3600"/>
          <w:tab w:val="left" w:pos="4320"/>
          <w:tab w:val="left" w:pos="5130"/>
        </w:tabs>
        <w:spacing w:line="360" w:lineRule="auto"/>
        <w:jc w:val="both"/>
        <w:rPr>
          <w:rFonts w:ascii="Arial" w:hAnsi="Arial" w:cs="Arial"/>
          <w:sz w:val="24"/>
          <w:szCs w:val="24"/>
        </w:rPr>
      </w:pPr>
      <w:r>
        <w:rPr>
          <w:rFonts w:ascii="Arial" w:hAnsi="Arial" w:cs="Arial"/>
          <w:sz w:val="24"/>
          <w:szCs w:val="24"/>
        </w:rPr>
        <w:tab/>
        <w:t>Director Tibbits-Nutt</w:t>
      </w:r>
      <w:r>
        <w:rPr>
          <w:rFonts w:ascii="Arial" w:hAnsi="Arial" w:cs="Arial"/>
          <w:sz w:val="24"/>
          <w:szCs w:val="24"/>
        </w:rPr>
        <w:tab/>
      </w:r>
      <w:r>
        <w:rPr>
          <w:rFonts w:ascii="Arial" w:hAnsi="Arial" w:cs="Arial"/>
          <w:sz w:val="24"/>
          <w:szCs w:val="24"/>
        </w:rPr>
        <w:tab/>
      </w:r>
      <w:r>
        <w:rPr>
          <w:rFonts w:ascii="Arial" w:hAnsi="Arial" w:cs="Arial"/>
          <w:sz w:val="24"/>
          <w:szCs w:val="24"/>
        </w:rPr>
        <w:tab/>
        <w:t>Yes</w:t>
      </w:r>
    </w:p>
    <w:p w:rsidR="009C39AE" w:rsidRDefault="009C39AE" w:rsidP="009C39AE">
      <w:pPr>
        <w:tabs>
          <w:tab w:val="left" w:pos="720"/>
          <w:tab w:val="left" w:pos="1440"/>
          <w:tab w:val="left" w:pos="2160"/>
          <w:tab w:val="left" w:pos="2880"/>
          <w:tab w:val="left" w:pos="3600"/>
          <w:tab w:val="left" w:pos="4320"/>
          <w:tab w:val="left" w:pos="5130"/>
        </w:tabs>
        <w:spacing w:line="480" w:lineRule="auto"/>
        <w:jc w:val="both"/>
        <w:rPr>
          <w:rFonts w:ascii="Arial" w:hAnsi="Arial" w:cs="Arial"/>
          <w:sz w:val="24"/>
          <w:szCs w:val="24"/>
        </w:rPr>
      </w:pPr>
      <w:r>
        <w:rPr>
          <w:rFonts w:ascii="Arial" w:hAnsi="Arial" w:cs="Arial"/>
          <w:sz w:val="24"/>
          <w:szCs w:val="24"/>
        </w:rPr>
        <w:tab/>
      </w:r>
    </w:p>
    <w:p w:rsidR="009C39AE" w:rsidRDefault="009C39AE" w:rsidP="009C39AE">
      <w:pPr>
        <w:tabs>
          <w:tab w:val="left" w:pos="720"/>
          <w:tab w:val="left" w:pos="1440"/>
          <w:tab w:val="left" w:pos="2160"/>
          <w:tab w:val="left" w:pos="2880"/>
          <w:tab w:val="left" w:pos="3600"/>
          <w:tab w:val="left" w:pos="4320"/>
          <w:tab w:val="left" w:pos="5130"/>
        </w:tabs>
        <w:ind w:left="720"/>
        <w:contextualSpacing/>
        <w:jc w:val="both"/>
        <w:rPr>
          <w:rFonts w:ascii="Arial" w:hAnsi="Arial" w:cs="Arial"/>
          <w:b/>
          <w:sz w:val="24"/>
          <w:szCs w:val="24"/>
        </w:rPr>
      </w:pPr>
      <w:r w:rsidRPr="00734671">
        <w:rPr>
          <w:rFonts w:ascii="Arial" w:hAnsi="Arial" w:cs="Arial"/>
          <w:b/>
          <w:sz w:val="24"/>
          <w:szCs w:val="24"/>
        </w:rPr>
        <w:t xml:space="preserve">VOTED:  to </w:t>
      </w:r>
      <w:r>
        <w:rPr>
          <w:rFonts w:ascii="Arial" w:hAnsi="Arial" w:cs="Arial"/>
          <w:b/>
          <w:sz w:val="24"/>
          <w:szCs w:val="24"/>
        </w:rPr>
        <w:t>adjourn to Executive Session for a discussion of strategy related to real estate</w:t>
      </w:r>
      <w:r w:rsidR="009C3B7F">
        <w:rPr>
          <w:rFonts w:ascii="Arial" w:hAnsi="Arial" w:cs="Arial"/>
          <w:b/>
          <w:sz w:val="24"/>
          <w:szCs w:val="24"/>
        </w:rPr>
        <w:t xml:space="preserve"> and </w:t>
      </w:r>
      <w:r>
        <w:rPr>
          <w:rFonts w:ascii="Arial" w:hAnsi="Arial" w:cs="Arial"/>
          <w:b/>
          <w:sz w:val="24"/>
          <w:szCs w:val="24"/>
        </w:rPr>
        <w:t>collective bargaining</w:t>
      </w:r>
      <w:r w:rsidR="009C3B7F">
        <w:rPr>
          <w:rFonts w:ascii="Arial" w:hAnsi="Arial" w:cs="Arial"/>
          <w:b/>
          <w:sz w:val="24"/>
          <w:szCs w:val="24"/>
        </w:rPr>
        <w:t>.</w:t>
      </w:r>
    </w:p>
    <w:p w:rsidR="00012016" w:rsidRPr="009C39AE" w:rsidRDefault="00012016" w:rsidP="009C39AE">
      <w:pPr>
        <w:spacing w:after="100" w:afterAutospacing="1" w:line="480" w:lineRule="auto"/>
        <w:jc w:val="both"/>
        <w:rPr>
          <w:rFonts w:ascii="Arial" w:hAnsi="Arial" w:cs="Arial"/>
          <w:sz w:val="24"/>
          <w:szCs w:val="24"/>
        </w:rPr>
      </w:pPr>
    </w:p>
    <w:p w:rsidR="00012016" w:rsidRPr="00012016" w:rsidRDefault="00012016" w:rsidP="00012016">
      <w:pPr>
        <w:spacing w:after="200" w:line="276" w:lineRule="auto"/>
        <w:rPr>
          <w:rFonts w:ascii="Arial" w:eastAsiaTheme="minorHAnsi" w:hAnsi="Arial" w:cs="Arial"/>
          <w:sz w:val="20"/>
          <w:szCs w:val="20"/>
        </w:rPr>
      </w:pPr>
    </w:p>
    <w:p w:rsidR="00012016" w:rsidRPr="00887BBA" w:rsidRDefault="00012016" w:rsidP="00012016">
      <w:pPr>
        <w:spacing w:after="200" w:line="276" w:lineRule="auto"/>
        <w:rPr>
          <w:rFonts w:ascii="Arial" w:eastAsiaTheme="minorHAnsi" w:hAnsi="Arial" w:cs="Arial"/>
          <w:b/>
          <w:sz w:val="24"/>
          <w:szCs w:val="24"/>
          <w:u w:val="single"/>
        </w:rPr>
      </w:pPr>
      <w:r w:rsidRPr="00887BBA">
        <w:rPr>
          <w:rFonts w:ascii="Arial" w:eastAsiaTheme="minorHAnsi" w:hAnsi="Arial" w:cs="Arial"/>
          <w:b/>
          <w:sz w:val="24"/>
          <w:szCs w:val="24"/>
          <w:u w:val="single"/>
        </w:rPr>
        <w:t>Document relied upon for this meeting:</w:t>
      </w:r>
    </w:p>
    <w:p w:rsidR="006211FD" w:rsidRDefault="00887BBA" w:rsidP="006211FD">
      <w:pPr>
        <w:rPr>
          <w:rFonts w:ascii="Arial" w:eastAsiaTheme="minorHAnsi" w:hAnsi="Arial" w:cs="Arial"/>
          <w:sz w:val="24"/>
          <w:szCs w:val="24"/>
        </w:rPr>
      </w:pPr>
      <w:r>
        <w:rPr>
          <w:rFonts w:ascii="Arial" w:eastAsiaTheme="minorHAnsi" w:hAnsi="Arial" w:cs="Arial"/>
          <w:sz w:val="24"/>
          <w:szCs w:val="24"/>
        </w:rPr>
        <w:t xml:space="preserve">Green Line Extension </w:t>
      </w:r>
      <w:r>
        <w:rPr>
          <w:rFonts w:ascii="Arial" w:eastAsiaTheme="minorHAnsi" w:hAnsi="Arial" w:cs="Arial"/>
          <w:sz w:val="24"/>
          <w:szCs w:val="24"/>
        </w:rPr>
        <w:t>Monthly Progress Report, May 2018</w:t>
      </w:r>
    </w:p>
    <w:p w:rsidR="00887BBA" w:rsidRDefault="00887BBA" w:rsidP="006211FD">
      <w:pPr>
        <w:rPr>
          <w:rFonts w:ascii="Arial" w:hAnsi="Arial" w:cs="Arial"/>
          <w:sz w:val="24"/>
          <w:szCs w:val="24"/>
        </w:rPr>
      </w:pPr>
      <w:r>
        <w:rPr>
          <w:rFonts w:ascii="Arial" w:hAnsi="Arial" w:cs="Arial"/>
          <w:sz w:val="24"/>
          <w:szCs w:val="24"/>
        </w:rPr>
        <w:t>Final CIP Update SFY 2019-2023, CPC Presentation, June 5, 2018</w:t>
      </w:r>
    </w:p>
    <w:p w:rsidR="00887BBA" w:rsidRDefault="00887BBA" w:rsidP="006211FD">
      <w:pPr>
        <w:rPr>
          <w:rFonts w:ascii="Arial" w:eastAsiaTheme="minorHAnsi" w:hAnsi="Arial" w:cs="Arial"/>
          <w:sz w:val="24"/>
          <w:szCs w:val="24"/>
        </w:rPr>
      </w:pPr>
      <w:proofErr w:type="spellStart"/>
      <w:r>
        <w:rPr>
          <w:rFonts w:ascii="Arial" w:eastAsiaTheme="minorHAnsi" w:hAnsi="Arial" w:cs="Arial"/>
          <w:sz w:val="24"/>
          <w:szCs w:val="24"/>
        </w:rPr>
        <w:t>MassDOT’s</w:t>
      </w:r>
      <w:proofErr w:type="spellEnd"/>
      <w:r>
        <w:rPr>
          <w:rFonts w:ascii="Arial" w:eastAsiaTheme="minorHAnsi" w:hAnsi="Arial" w:cs="Arial"/>
          <w:sz w:val="24"/>
          <w:szCs w:val="24"/>
        </w:rPr>
        <w:t xml:space="preserve"> </w:t>
      </w:r>
      <w:r w:rsidRPr="00923291">
        <w:rPr>
          <w:rFonts w:ascii="Arial" w:eastAsiaTheme="minorHAnsi" w:hAnsi="Arial" w:cs="Arial"/>
          <w:sz w:val="24"/>
          <w:szCs w:val="24"/>
        </w:rPr>
        <w:t>Human Resources Strategic Plan, June 11, 2018</w:t>
      </w:r>
    </w:p>
    <w:p w:rsidR="00887BBA" w:rsidRDefault="00887BBA" w:rsidP="006211FD">
      <w:pPr>
        <w:rPr>
          <w:rFonts w:ascii="Arial" w:hAnsi="Arial" w:cs="Arial"/>
          <w:sz w:val="24"/>
          <w:szCs w:val="24"/>
        </w:rPr>
      </w:pPr>
      <w:r>
        <w:rPr>
          <w:rFonts w:ascii="Arial" w:hAnsi="Arial" w:cs="Arial"/>
          <w:sz w:val="24"/>
          <w:szCs w:val="24"/>
        </w:rPr>
        <w:t>General Manager’s Remarks, June 11, 2018</w:t>
      </w:r>
    </w:p>
    <w:p w:rsidR="00887BBA" w:rsidRDefault="00887BBA" w:rsidP="006211FD">
      <w:pPr>
        <w:rPr>
          <w:rFonts w:ascii="Arial" w:hAnsi="Arial" w:cs="Arial"/>
          <w:sz w:val="24"/>
          <w:szCs w:val="24"/>
        </w:rPr>
      </w:pPr>
      <w:r>
        <w:rPr>
          <w:rFonts w:ascii="Arial" w:hAnsi="Arial" w:cs="Arial"/>
          <w:sz w:val="24"/>
          <w:szCs w:val="24"/>
        </w:rPr>
        <w:t>FMCB Public Schedule, June 11, 2018</w:t>
      </w:r>
    </w:p>
    <w:p w:rsidR="00887BBA" w:rsidRPr="006211FD" w:rsidRDefault="00887BBA" w:rsidP="006211FD">
      <w:pPr>
        <w:rPr>
          <w:rStyle w:val="Strong"/>
          <w:rFonts w:ascii="Eras Medium ITC" w:hAnsi="Eras Medium ITC"/>
          <w:b w:val="0"/>
          <w:bCs w:val="0"/>
          <w:sz w:val="22"/>
        </w:rPr>
      </w:pPr>
      <w:r>
        <w:rPr>
          <w:rFonts w:ascii="Arial" w:hAnsi="Arial" w:cs="Arial"/>
          <w:sz w:val="24"/>
          <w:szCs w:val="24"/>
        </w:rPr>
        <w:t xml:space="preserve">MBTA </w:t>
      </w:r>
      <w:r>
        <w:rPr>
          <w:rFonts w:ascii="Arial" w:hAnsi="Arial" w:cs="Arial"/>
          <w:sz w:val="24"/>
          <w:szCs w:val="24"/>
        </w:rPr>
        <w:t>Human Resources Update, Q3 FY2018, June 11, 2018</w:t>
      </w:r>
    </w:p>
    <w:sectPr w:rsidR="00887BBA" w:rsidRPr="006211FD" w:rsidSect="00D530F8">
      <w:headerReference w:type="even" r:id="rId8"/>
      <w:headerReference w:type="default" r:id="rId9"/>
      <w:footerReference w:type="even" r:id="rId10"/>
      <w:footerReference w:type="default" r:id="rId11"/>
      <w:headerReference w:type="first" r:id="rId12"/>
      <w:footerReference w:type="first" r:id="rId13"/>
      <w:pgSz w:w="12240" w:h="15840" w:code="1"/>
      <w:pgMar w:top="2250" w:right="1800" w:bottom="1440" w:left="1620" w:header="36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ED2" w:rsidRDefault="00927ED2" w:rsidP="003A5DFA">
      <w:r>
        <w:separator/>
      </w:r>
    </w:p>
  </w:endnote>
  <w:endnote w:type="continuationSeparator" w:id="0">
    <w:p w:rsidR="00927ED2" w:rsidRDefault="00927ED2" w:rsidP="003A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9"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BF" w:rsidRDefault="00241E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BF" w:rsidRDefault="00241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77" w:rsidRDefault="00721677" w:rsidP="00D530F8">
    <w:pPr>
      <w:ind w:right="-1260"/>
      <w:jc w:val="right"/>
      <w:rPr>
        <w:color w:val="005295"/>
        <w:sz w:val="18"/>
        <w:szCs w:val="18"/>
      </w:rPr>
    </w:pPr>
    <w:r>
      <w:rPr>
        <w:color w:val="005295"/>
        <w:sz w:val="18"/>
        <w:szCs w:val="18"/>
      </w:rPr>
      <w:t>Massachusetts Bay Transportation Authority</w:t>
    </w:r>
  </w:p>
  <w:p w:rsidR="00721677" w:rsidRDefault="00241EBF" w:rsidP="00D530F8">
    <w:pPr>
      <w:ind w:right="-1260"/>
      <w:jc w:val="right"/>
      <w:rPr>
        <w:color w:val="005295"/>
        <w:sz w:val="18"/>
        <w:szCs w:val="18"/>
      </w:rPr>
    </w:pPr>
    <w:r>
      <w:rPr>
        <w:color w:val="005295"/>
        <w:sz w:val="18"/>
        <w:szCs w:val="18"/>
      </w:rPr>
      <w:t xml:space="preserve">Ten Park Plaza, Suite </w:t>
    </w:r>
    <w:r w:rsidRPr="00241EBF">
      <w:rPr>
        <w:color w:val="005295"/>
        <w:sz w:val="18"/>
        <w:szCs w:val="18"/>
      </w:rPr>
      <w:t>4510</w:t>
    </w:r>
    <w:r w:rsidR="00721677">
      <w:rPr>
        <w:color w:val="005295"/>
        <w:sz w:val="18"/>
        <w:szCs w:val="18"/>
      </w:rPr>
      <w:t>, Boston, MA 02116</w:t>
    </w:r>
  </w:p>
  <w:p w:rsidR="00721677" w:rsidRPr="00D530F8" w:rsidRDefault="00721677" w:rsidP="00D530F8">
    <w:pPr>
      <w:ind w:right="-1260"/>
      <w:jc w:val="right"/>
      <w:rPr>
        <w:color w:val="005295"/>
        <w:sz w:val="18"/>
        <w:szCs w:val="18"/>
      </w:rPr>
    </w:pPr>
    <w:r>
      <w:rPr>
        <w:color w:val="005295"/>
        <w:sz w:val="18"/>
        <w:szCs w:val="18"/>
      </w:rPr>
      <w:t>www.mbta.com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ED2" w:rsidRDefault="00927ED2" w:rsidP="003A5DFA">
      <w:r>
        <w:separator/>
      </w:r>
    </w:p>
  </w:footnote>
  <w:footnote w:type="continuationSeparator" w:id="0">
    <w:p w:rsidR="00927ED2" w:rsidRDefault="00927ED2" w:rsidP="003A5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BF" w:rsidRDefault="00241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77" w:rsidRDefault="00721677">
    <w:pPr>
      <w:pStyle w:val="Header"/>
    </w:pPr>
  </w:p>
  <w:p w:rsidR="00721677" w:rsidRDefault="00721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77" w:rsidRPr="0008476B" w:rsidRDefault="00721677" w:rsidP="007A1920">
    <w:pPr>
      <w:pStyle w:val="BasicParagraph"/>
      <w:rPr>
        <w:rFonts w:ascii="Lucida Grande" w:hAnsi="Lucida Grande" w:cs="Lucida Grande"/>
        <w:color w:val="FFFFFF"/>
        <w:sz w:val="8"/>
        <w:szCs w:val="8"/>
      </w:rPr>
    </w:pPr>
    <w:r>
      <w:rPr>
        <w:rFonts w:ascii="Lucida Grande" w:hAnsi="Lucida Grande" w:cs="Lucida Grande"/>
        <w:noProof/>
        <w:color w:val="FFFFFF"/>
        <w:sz w:val="8"/>
        <w:szCs w:val="8"/>
      </w:rPr>
      <w:drawing>
        <wp:anchor distT="0" distB="0" distL="114300" distR="114300" simplePos="0" relativeHeight="251657728" behindDoc="1" locked="0" layoutInCell="1" allowOverlap="1">
          <wp:simplePos x="0" y="0"/>
          <wp:positionH relativeFrom="page">
            <wp:posOffset>-19050</wp:posOffset>
          </wp:positionH>
          <wp:positionV relativeFrom="page">
            <wp:posOffset>-57150</wp:posOffset>
          </wp:positionV>
          <wp:extent cx="7791450" cy="1130300"/>
          <wp:effectExtent l="19050" t="0" r="0" b="0"/>
          <wp:wrapNone/>
          <wp:docPr id="21" name="Picture 21" descr="MBTA Logo&#10;Charles D. Baker, Governor&#10;Karyn E. Polito, Lieutenant Governor&#10;Stephanie Pollack, MassDOT Secretary &amp; CEO&#10;Luis Manuel Ramírez, General Manager &amp; CEO&#10;Mass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BTA Logo&#10;Charles D. Baker, Governor&#10;Karyn E. Polito, Lieutenant Governor&#10;Stephanie Pollack, MassDOT Secretary &amp; CEO&#10;Luis Manuel Ramírez, General Manager &amp; CEO&#10;MassDOT Logo"/>
                  <pic:cNvPicPr>
                    <a:picLocks noChangeAspect="1" noChangeArrowheads="1"/>
                  </pic:cNvPicPr>
                </pic:nvPicPr>
                <pic:blipFill>
                  <a:blip r:embed="rId1"/>
                  <a:srcRect/>
                  <a:stretch>
                    <a:fillRect/>
                  </a:stretch>
                </pic:blipFill>
                <pic:spPr bwMode="auto">
                  <a:xfrm>
                    <a:off x="0" y="0"/>
                    <a:ext cx="7791450" cy="1130300"/>
                  </a:xfrm>
                  <a:prstGeom prst="rect">
                    <a:avLst/>
                  </a:prstGeom>
                  <a:noFill/>
                  <a:ln w="9525">
                    <a:noFill/>
                    <a:miter lim="800000"/>
                    <a:headEnd/>
                    <a:tailEnd/>
                  </a:ln>
                </pic:spPr>
              </pic:pic>
            </a:graphicData>
          </a:graphic>
        </wp:anchor>
      </w:drawing>
    </w:r>
    <w:r w:rsidRPr="0008476B">
      <w:rPr>
        <w:rFonts w:ascii="Lucida Grande" w:hAnsi="Lucida Grande" w:cs="Lucida Grande"/>
        <w:color w:val="FFFFFF"/>
        <w:sz w:val="8"/>
        <w:szCs w:val="8"/>
      </w:rPr>
      <w:t>MBTA Logo, Charles D. Baker, Governor, Karyn E. Polito, Lieutenant Governor, Stephanie Pollack, MassDOT Secretary &amp; CEO,  Luis Manuel Ramírez, General Manager &amp; CEO, MassDOT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F70"/>
    <w:multiLevelType w:val="hybridMultilevel"/>
    <w:tmpl w:val="1A34B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60BA8"/>
    <w:multiLevelType w:val="hybridMultilevel"/>
    <w:tmpl w:val="AB569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E0227"/>
    <w:multiLevelType w:val="hybridMultilevel"/>
    <w:tmpl w:val="843A05CC"/>
    <w:lvl w:ilvl="0" w:tplc="0409000B">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1A014104"/>
    <w:multiLevelType w:val="hybridMultilevel"/>
    <w:tmpl w:val="05B65506"/>
    <w:lvl w:ilvl="0" w:tplc="0409000B">
      <w:start w:val="1"/>
      <w:numFmt w:val="bullet"/>
      <w:lvlText w:val=""/>
      <w:lvlJc w:val="left"/>
      <w:pPr>
        <w:ind w:left="1886" w:hanging="360"/>
      </w:pPr>
      <w:rPr>
        <w:rFonts w:ascii="Wingdings" w:hAnsi="Wingdings"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4" w15:restartNumberingAfterBreak="0">
    <w:nsid w:val="1B030094"/>
    <w:multiLevelType w:val="hybridMultilevel"/>
    <w:tmpl w:val="79728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96892"/>
    <w:multiLevelType w:val="hybridMultilevel"/>
    <w:tmpl w:val="DA581B36"/>
    <w:lvl w:ilvl="0" w:tplc="0409000B">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15:restartNumberingAfterBreak="0">
    <w:nsid w:val="251C5700"/>
    <w:multiLevelType w:val="hybridMultilevel"/>
    <w:tmpl w:val="AA96A9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9022CC"/>
    <w:multiLevelType w:val="hybridMultilevel"/>
    <w:tmpl w:val="6A98D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37D3C"/>
    <w:multiLevelType w:val="hybridMultilevel"/>
    <w:tmpl w:val="822A083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28C5532"/>
    <w:multiLevelType w:val="hybridMultilevel"/>
    <w:tmpl w:val="A7387AB6"/>
    <w:lvl w:ilvl="0" w:tplc="04090015">
      <w:start w:val="10"/>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36D12EBF"/>
    <w:multiLevelType w:val="hybridMultilevel"/>
    <w:tmpl w:val="E510141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D10485C"/>
    <w:multiLevelType w:val="hybridMultilevel"/>
    <w:tmpl w:val="7EC6E9C4"/>
    <w:lvl w:ilvl="0" w:tplc="04090015">
      <w:start w:val="1"/>
      <w:numFmt w:val="upperLetter"/>
      <w:lvlText w:val="%1."/>
      <w:lvlJc w:val="left"/>
      <w:pPr>
        <w:ind w:left="450" w:hanging="360"/>
      </w:pPr>
      <w:rPr>
        <w:rFonts w:hint="default"/>
      </w:rPr>
    </w:lvl>
    <w:lvl w:ilvl="1" w:tplc="0409000B">
      <w:start w:val="1"/>
      <w:numFmt w:val="bullet"/>
      <w:lvlText w:val=""/>
      <w:lvlJc w:val="left"/>
      <w:pPr>
        <w:ind w:left="1530" w:hanging="360"/>
      </w:pPr>
      <w:rPr>
        <w:rFonts w:ascii="Wingdings" w:hAnsi="Wingding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F06784E"/>
    <w:multiLevelType w:val="hybridMultilevel"/>
    <w:tmpl w:val="1E40DA18"/>
    <w:lvl w:ilvl="0" w:tplc="0409000B">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402F0D92"/>
    <w:multiLevelType w:val="hybridMultilevel"/>
    <w:tmpl w:val="C9868FAA"/>
    <w:lvl w:ilvl="0" w:tplc="774C42E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30171"/>
    <w:multiLevelType w:val="hybridMultilevel"/>
    <w:tmpl w:val="FF7AAEB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15:restartNumberingAfterBreak="0">
    <w:nsid w:val="595A2453"/>
    <w:multiLevelType w:val="hybridMultilevel"/>
    <w:tmpl w:val="861A2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F5918"/>
    <w:multiLevelType w:val="hybridMultilevel"/>
    <w:tmpl w:val="504266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E9E21D1"/>
    <w:multiLevelType w:val="hybridMultilevel"/>
    <w:tmpl w:val="8D0CA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80AB7"/>
    <w:multiLevelType w:val="hybridMultilevel"/>
    <w:tmpl w:val="A0DC9264"/>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6552B8"/>
    <w:multiLevelType w:val="hybridMultilevel"/>
    <w:tmpl w:val="C80871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D4563C"/>
    <w:multiLevelType w:val="hybridMultilevel"/>
    <w:tmpl w:val="88F49D04"/>
    <w:lvl w:ilvl="0" w:tplc="6CE282B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0622FD6"/>
    <w:multiLevelType w:val="hybridMultilevel"/>
    <w:tmpl w:val="EBFCE426"/>
    <w:lvl w:ilvl="0" w:tplc="0409000B">
      <w:start w:val="1"/>
      <w:numFmt w:val="bullet"/>
      <w:lvlText w:val=""/>
      <w:lvlJc w:val="left"/>
      <w:pPr>
        <w:ind w:left="4320" w:hanging="360"/>
      </w:pPr>
      <w:rPr>
        <w:rFonts w:ascii="Wingdings" w:hAnsi="Wingding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2" w15:restartNumberingAfterBreak="0">
    <w:nsid w:val="750D5284"/>
    <w:multiLevelType w:val="hybridMultilevel"/>
    <w:tmpl w:val="417479FE"/>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AA301FE"/>
    <w:multiLevelType w:val="hybridMultilevel"/>
    <w:tmpl w:val="85101510"/>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6"/>
  </w:num>
  <w:num w:numId="3">
    <w:abstractNumId w:val="20"/>
  </w:num>
  <w:num w:numId="4">
    <w:abstractNumId w:val="11"/>
  </w:num>
  <w:num w:numId="5">
    <w:abstractNumId w:val="9"/>
  </w:num>
  <w:num w:numId="6">
    <w:abstractNumId w:val="18"/>
  </w:num>
  <w:num w:numId="7">
    <w:abstractNumId w:val="21"/>
  </w:num>
  <w:num w:numId="8">
    <w:abstractNumId w:val="23"/>
  </w:num>
  <w:num w:numId="9">
    <w:abstractNumId w:val="8"/>
  </w:num>
  <w:num w:numId="10">
    <w:abstractNumId w:val="7"/>
  </w:num>
  <w:num w:numId="11">
    <w:abstractNumId w:val="10"/>
  </w:num>
  <w:num w:numId="12">
    <w:abstractNumId w:val="19"/>
  </w:num>
  <w:num w:numId="13">
    <w:abstractNumId w:val="6"/>
  </w:num>
  <w:num w:numId="14">
    <w:abstractNumId w:val="13"/>
  </w:num>
  <w:num w:numId="15">
    <w:abstractNumId w:val="0"/>
  </w:num>
  <w:num w:numId="16">
    <w:abstractNumId w:val="15"/>
  </w:num>
  <w:num w:numId="17">
    <w:abstractNumId w:val="17"/>
  </w:num>
  <w:num w:numId="18">
    <w:abstractNumId w:val="1"/>
  </w:num>
  <w:num w:numId="19">
    <w:abstractNumId w:val="14"/>
  </w:num>
  <w:num w:numId="20">
    <w:abstractNumId w:val="3"/>
  </w:num>
  <w:num w:numId="21">
    <w:abstractNumId w:val="2"/>
  </w:num>
  <w:num w:numId="22">
    <w:abstractNumId w:val="5"/>
  </w:num>
  <w:num w:numId="23">
    <w:abstractNumId w:val="12"/>
  </w:num>
  <w:num w:numId="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C49"/>
    <w:rsid w:val="000101BA"/>
    <w:rsid w:val="00012016"/>
    <w:rsid w:val="000206F2"/>
    <w:rsid w:val="0002430E"/>
    <w:rsid w:val="0002554F"/>
    <w:rsid w:val="00032B24"/>
    <w:rsid w:val="00032C3A"/>
    <w:rsid w:val="00040878"/>
    <w:rsid w:val="000413AD"/>
    <w:rsid w:val="000524BE"/>
    <w:rsid w:val="00076058"/>
    <w:rsid w:val="0008476B"/>
    <w:rsid w:val="00085725"/>
    <w:rsid w:val="0009090F"/>
    <w:rsid w:val="000A2EB2"/>
    <w:rsid w:val="000C31AD"/>
    <w:rsid w:val="000C4CCA"/>
    <w:rsid w:val="000C76FF"/>
    <w:rsid w:val="000C7BC3"/>
    <w:rsid w:val="000D3268"/>
    <w:rsid w:val="000D5827"/>
    <w:rsid w:val="000E3B49"/>
    <w:rsid w:val="000F1435"/>
    <w:rsid w:val="00100A80"/>
    <w:rsid w:val="00102B74"/>
    <w:rsid w:val="00104AAB"/>
    <w:rsid w:val="001050AB"/>
    <w:rsid w:val="00105E57"/>
    <w:rsid w:val="00106A84"/>
    <w:rsid w:val="00114B70"/>
    <w:rsid w:val="00126009"/>
    <w:rsid w:val="00161D17"/>
    <w:rsid w:val="00162984"/>
    <w:rsid w:val="00165F57"/>
    <w:rsid w:val="00177C33"/>
    <w:rsid w:val="00191E7E"/>
    <w:rsid w:val="00193BEE"/>
    <w:rsid w:val="0019430A"/>
    <w:rsid w:val="00197DC9"/>
    <w:rsid w:val="00197F7E"/>
    <w:rsid w:val="001B3FA0"/>
    <w:rsid w:val="001C07E8"/>
    <w:rsid w:val="001C6E3B"/>
    <w:rsid w:val="001E081B"/>
    <w:rsid w:val="001F2994"/>
    <w:rsid w:val="001F32A0"/>
    <w:rsid w:val="00204B66"/>
    <w:rsid w:val="0020693C"/>
    <w:rsid w:val="00225B6B"/>
    <w:rsid w:val="00237F6C"/>
    <w:rsid w:val="00240650"/>
    <w:rsid w:val="00241EBF"/>
    <w:rsid w:val="002439ED"/>
    <w:rsid w:val="002447A1"/>
    <w:rsid w:val="0025397B"/>
    <w:rsid w:val="002704C8"/>
    <w:rsid w:val="00270EE9"/>
    <w:rsid w:val="00274900"/>
    <w:rsid w:val="002768E6"/>
    <w:rsid w:val="00281B44"/>
    <w:rsid w:val="002854D5"/>
    <w:rsid w:val="00285936"/>
    <w:rsid w:val="00285A56"/>
    <w:rsid w:val="002904B5"/>
    <w:rsid w:val="0029062F"/>
    <w:rsid w:val="002920D3"/>
    <w:rsid w:val="00295510"/>
    <w:rsid w:val="002A05DC"/>
    <w:rsid w:val="002A28A2"/>
    <w:rsid w:val="002B1F53"/>
    <w:rsid w:val="002B4DAA"/>
    <w:rsid w:val="002B4DF4"/>
    <w:rsid w:val="002D203D"/>
    <w:rsid w:val="002E1343"/>
    <w:rsid w:val="002E202A"/>
    <w:rsid w:val="00300FF8"/>
    <w:rsid w:val="003048CF"/>
    <w:rsid w:val="003050C9"/>
    <w:rsid w:val="003106EB"/>
    <w:rsid w:val="003118D0"/>
    <w:rsid w:val="00317418"/>
    <w:rsid w:val="003502E0"/>
    <w:rsid w:val="0037683A"/>
    <w:rsid w:val="00386D75"/>
    <w:rsid w:val="00387DFC"/>
    <w:rsid w:val="003936F1"/>
    <w:rsid w:val="003940E7"/>
    <w:rsid w:val="00395C4C"/>
    <w:rsid w:val="003A1802"/>
    <w:rsid w:val="003A3F4A"/>
    <w:rsid w:val="003A5DFA"/>
    <w:rsid w:val="003E6997"/>
    <w:rsid w:val="003F3C9F"/>
    <w:rsid w:val="00406EFB"/>
    <w:rsid w:val="004126E3"/>
    <w:rsid w:val="00413449"/>
    <w:rsid w:val="0042359E"/>
    <w:rsid w:val="00423E06"/>
    <w:rsid w:val="004271B7"/>
    <w:rsid w:val="004520ED"/>
    <w:rsid w:val="004529D1"/>
    <w:rsid w:val="00454AD6"/>
    <w:rsid w:val="00460D7E"/>
    <w:rsid w:val="00461B2D"/>
    <w:rsid w:val="00472B77"/>
    <w:rsid w:val="0048534D"/>
    <w:rsid w:val="00490ABE"/>
    <w:rsid w:val="00493303"/>
    <w:rsid w:val="00496256"/>
    <w:rsid w:val="004A5C31"/>
    <w:rsid w:val="004B4D94"/>
    <w:rsid w:val="004C4153"/>
    <w:rsid w:val="004D1E8E"/>
    <w:rsid w:val="004D45E2"/>
    <w:rsid w:val="004D5946"/>
    <w:rsid w:val="004F3495"/>
    <w:rsid w:val="004F60F3"/>
    <w:rsid w:val="00501027"/>
    <w:rsid w:val="005068C5"/>
    <w:rsid w:val="00514CBB"/>
    <w:rsid w:val="00517018"/>
    <w:rsid w:val="005457B3"/>
    <w:rsid w:val="00572EF0"/>
    <w:rsid w:val="0057493F"/>
    <w:rsid w:val="005812C9"/>
    <w:rsid w:val="00582336"/>
    <w:rsid w:val="005857A2"/>
    <w:rsid w:val="00587916"/>
    <w:rsid w:val="005B4929"/>
    <w:rsid w:val="005C1E0A"/>
    <w:rsid w:val="005D3BF6"/>
    <w:rsid w:val="005E0FCE"/>
    <w:rsid w:val="005E1CAA"/>
    <w:rsid w:val="005E32E8"/>
    <w:rsid w:val="005E7B26"/>
    <w:rsid w:val="00603110"/>
    <w:rsid w:val="00604E72"/>
    <w:rsid w:val="006211FD"/>
    <w:rsid w:val="0062383B"/>
    <w:rsid w:val="006315CE"/>
    <w:rsid w:val="00641417"/>
    <w:rsid w:val="00655F2E"/>
    <w:rsid w:val="006602F1"/>
    <w:rsid w:val="00667B88"/>
    <w:rsid w:val="00670E34"/>
    <w:rsid w:val="0067165A"/>
    <w:rsid w:val="00671BD7"/>
    <w:rsid w:val="00681FC3"/>
    <w:rsid w:val="00687C57"/>
    <w:rsid w:val="00693C31"/>
    <w:rsid w:val="006B4DE9"/>
    <w:rsid w:val="006C7C19"/>
    <w:rsid w:val="006D06EC"/>
    <w:rsid w:val="006D1995"/>
    <w:rsid w:val="006D20EA"/>
    <w:rsid w:val="006D6657"/>
    <w:rsid w:val="006E0D1F"/>
    <w:rsid w:val="006E7ED6"/>
    <w:rsid w:val="00707391"/>
    <w:rsid w:val="00721677"/>
    <w:rsid w:val="00727BA2"/>
    <w:rsid w:val="007504B3"/>
    <w:rsid w:val="00766169"/>
    <w:rsid w:val="00775FB8"/>
    <w:rsid w:val="0078689A"/>
    <w:rsid w:val="007A1920"/>
    <w:rsid w:val="007D1516"/>
    <w:rsid w:val="007E2D0A"/>
    <w:rsid w:val="007F6476"/>
    <w:rsid w:val="00807BCE"/>
    <w:rsid w:val="00811533"/>
    <w:rsid w:val="008177BB"/>
    <w:rsid w:val="00817C04"/>
    <w:rsid w:val="00841A6E"/>
    <w:rsid w:val="0084554F"/>
    <w:rsid w:val="008477F8"/>
    <w:rsid w:val="00860D40"/>
    <w:rsid w:val="00863733"/>
    <w:rsid w:val="00870DAA"/>
    <w:rsid w:val="008724AE"/>
    <w:rsid w:val="00887BBA"/>
    <w:rsid w:val="00891A6F"/>
    <w:rsid w:val="00894DD6"/>
    <w:rsid w:val="008B7596"/>
    <w:rsid w:val="008C31A9"/>
    <w:rsid w:val="008C35E6"/>
    <w:rsid w:val="008C4C49"/>
    <w:rsid w:val="008E0DFC"/>
    <w:rsid w:val="008E35E1"/>
    <w:rsid w:val="00900985"/>
    <w:rsid w:val="00902108"/>
    <w:rsid w:val="00923291"/>
    <w:rsid w:val="00927ED2"/>
    <w:rsid w:val="00930D96"/>
    <w:rsid w:val="0093589D"/>
    <w:rsid w:val="00965785"/>
    <w:rsid w:val="0096636F"/>
    <w:rsid w:val="00966CDF"/>
    <w:rsid w:val="0098133E"/>
    <w:rsid w:val="00987F78"/>
    <w:rsid w:val="009A3770"/>
    <w:rsid w:val="009B1023"/>
    <w:rsid w:val="009B5878"/>
    <w:rsid w:val="009C39AE"/>
    <w:rsid w:val="009C3B7F"/>
    <w:rsid w:val="009D46A1"/>
    <w:rsid w:val="009E330F"/>
    <w:rsid w:val="009E4FA4"/>
    <w:rsid w:val="009F0B09"/>
    <w:rsid w:val="00A13313"/>
    <w:rsid w:val="00A30B51"/>
    <w:rsid w:val="00A32F88"/>
    <w:rsid w:val="00A37544"/>
    <w:rsid w:val="00A378B4"/>
    <w:rsid w:val="00A4332B"/>
    <w:rsid w:val="00A52A0A"/>
    <w:rsid w:val="00A533A3"/>
    <w:rsid w:val="00A5456C"/>
    <w:rsid w:val="00A65B09"/>
    <w:rsid w:val="00A67E5E"/>
    <w:rsid w:val="00A7321E"/>
    <w:rsid w:val="00A73C07"/>
    <w:rsid w:val="00A759B8"/>
    <w:rsid w:val="00A81A55"/>
    <w:rsid w:val="00A81DF8"/>
    <w:rsid w:val="00AA1742"/>
    <w:rsid w:val="00AB168A"/>
    <w:rsid w:val="00AB2194"/>
    <w:rsid w:val="00AC537D"/>
    <w:rsid w:val="00AF0C60"/>
    <w:rsid w:val="00AF770B"/>
    <w:rsid w:val="00B001E5"/>
    <w:rsid w:val="00B222DA"/>
    <w:rsid w:val="00B2428D"/>
    <w:rsid w:val="00B254BD"/>
    <w:rsid w:val="00B319A3"/>
    <w:rsid w:val="00B34A59"/>
    <w:rsid w:val="00B35018"/>
    <w:rsid w:val="00B404AA"/>
    <w:rsid w:val="00B56252"/>
    <w:rsid w:val="00B63B79"/>
    <w:rsid w:val="00B73CAF"/>
    <w:rsid w:val="00B75051"/>
    <w:rsid w:val="00B820D0"/>
    <w:rsid w:val="00B8512F"/>
    <w:rsid w:val="00B855C6"/>
    <w:rsid w:val="00B97DB5"/>
    <w:rsid w:val="00BF5425"/>
    <w:rsid w:val="00C0560F"/>
    <w:rsid w:val="00C06158"/>
    <w:rsid w:val="00C06CAC"/>
    <w:rsid w:val="00C11D45"/>
    <w:rsid w:val="00C12EC0"/>
    <w:rsid w:val="00C54652"/>
    <w:rsid w:val="00C54ED8"/>
    <w:rsid w:val="00C6307F"/>
    <w:rsid w:val="00C81A7F"/>
    <w:rsid w:val="00C84ABD"/>
    <w:rsid w:val="00C87824"/>
    <w:rsid w:val="00C94716"/>
    <w:rsid w:val="00CA2622"/>
    <w:rsid w:val="00CA55E4"/>
    <w:rsid w:val="00CA73D6"/>
    <w:rsid w:val="00CB098B"/>
    <w:rsid w:val="00CB527A"/>
    <w:rsid w:val="00CB5485"/>
    <w:rsid w:val="00CC036C"/>
    <w:rsid w:val="00CC0E01"/>
    <w:rsid w:val="00CC251A"/>
    <w:rsid w:val="00CC4802"/>
    <w:rsid w:val="00CC5915"/>
    <w:rsid w:val="00CC6932"/>
    <w:rsid w:val="00CD62A1"/>
    <w:rsid w:val="00CF4AE7"/>
    <w:rsid w:val="00D12905"/>
    <w:rsid w:val="00D16646"/>
    <w:rsid w:val="00D219CE"/>
    <w:rsid w:val="00D264A7"/>
    <w:rsid w:val="00D30FFD"/>
    <w:rsid w:val="00D35895"/>
    <w:rsid w:val="00D530F8"/>
    <w:rsid w:val="00D54F54"/>
    <w:rsid w:val="00D7173F"/>
    <w:rsid w:val="00D71AC0"/>
    <w:rsid w:val="00D80FB6"/>
    <w:rsid w:val="00D90E38"/>
    <w:rsid w:val="00D923B7"/>
    <w:rsid w:val="00D9423C"/>
    <w:rsid w:val="00DA3A4C"/>
    <w:rsid w:val="00DB4061"/>
    <w:rsid w:val="00DB6F3A"/>
    <w:rsid w:val="00DB7D27"/>
    <w:rsid w:val="00DD6842"/>
    <w:rsid w:val="00DE634A"/>
    <w:rsid w:val="00DF1119"/>
    <w:rsid w:val="00DF2C90"/>
    <w:rsid w:val="00DF52C9"/>
    <w:rsid w:val="00E168A1"/>
    <w:rsid w:val="00E23624"/>
    <w:rsid w:val="00E23E2A"/>
    <w:rsid w:val="00E34B46"/>
    <w:rsid w:val="00E41BDE"/>
    <w:rsid w:val="00E425CB"/>
    <w:rsid w:val="00E47F4F"/>
    <w:rsid w:val="00E57249"/>
    <w:rsid w:val="00E62145"/>
    <w:rsid w:val="00E636A4"/>
    <w:rsid w:val="00E90BC5"/>
    <w:rsid w:val="00E9103C"/>
    <w:rsid w:val="00E92AB6"/>
    <w:rsid w:val="00EB0F31"/>
    <w:rsid w:val="00EB14A5"/>
    <w:rsid w:val="00EC34F3"/>
    <w:rsid w:val="00EC3930"/>
    <w:rsid w:val="00EC3B32"/>
    <w:rsid w:val="00EC668F"/>
    <w:rsid w:val="00ED73CE"/>
    <w:rsid w:val="00EE21C2"/>
    <w:rsid w:val="00EE6F1D"/>
    <w:rsid w:val="00F1084E"/>
    <w:rsid w:val="00F202E7"/>
    <w:rsid w:val="00F228BA"/>
    <w:rsid w:val="00F24597"/>
    <w:rsid w:val="00F33557"/>
    <w:rsid w:val="00F355AE"/>
    <w:rsid w:val="00F4010A"/>
    <w:rsid w:val="00F4585F"/>
    <w:rsid w:val="00F50BE4"/>
    <w:rsid w:val="00F62FCC"/>
    <w:rsid w:val="00F6698E"/>
    <w:rsid w:val="00F676A5"/>
    <w:rsid w:val="00F676DC"/>
    <w:rsid w:val="00F928B3"/>
    <w:rsid w:val="00F96AC9"/>
    <w:rsid w:val="00FA23CF"/>
    <w:rsid w:val="00FA49D1"/>
    <w:rsid w:val="00FB07C8"/>
    <w:rsid w:val="00FB62A9"/>
    <w:rsid w:val="00FD533A"/>
    <w:rsid w:val="00FE0DC7"/>
    <w:rsid w:val="00FE5952"/>
    <w:rsid w:val="00FE67F2"/>
    <w:rsid w:val="00FF0DE7"/>
    <w:rsid w:val="00FF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62140E"/>
  <w15:docId w15:val="{5418E5A7-6CB4-499B-A8DA-D25C7C53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7E5"/>
    <w:rPr>
      <w:rFonts w:ascii="Eras Medium ITC" w:hAnsi="Eras Medium IT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18"/>
    <w:pPr>
      <w:tabs>
        <w:tab w:val="center" w:pos="4680"/>
        <w:tab w:val="right" w:pos="9360"/>
      </w:tabs>
    </w:pPr>
  </w:style>
  <w:style w:type="character" w:customStyle="1" w:styleId="HeaderChar">
    <w:name w:val="Header Char"/>
    <w:basedOn w:val="DefaultParagraphFont"/>
    <w:link w:val="Header"/>
    <w:uiPriority w:val="99"/>
    <w:rsid w:val="00B35018"/>
  </w:style>
  <w:style w:type="paragraph" w:styleId="Footer">
    <w:name w:val="footer"/>
    <w:basedOn w:val="Normal"/>
    <w:link w:val="FooterChar"/>
    <w:uiPriority w:val="99"/>
    <w:unhideWhenUsed/>
    <w:rsid w:val="00B35018"/>
    <w:pPr>
      <w:tabs>
        <w:tab w:val="center" w:pos="4680"/>
        <w:tab w:val="right" w:pos="9360"/>
      </w:tabs>
    </w:pPr>
  </w:style>
  <w:style w:type="character" w:customStyle="1" w:styleId="FooterChar">
    <w:name w:val="Footer Char"/>
    <w:basedOn w:val="DefaultParagraphFont"/>
    <w:link w:val="Footer"/>
    <w:uiPriority w:val="99"/>
    <w:rsid w:val="00B35018"/>
  </w:style>
  <w:style w:type="paragraph" w:styleId="BalloonText">
    <w:name w:val="Balloon Text"/>
    <w:basedOn w:val="Normal"/>
    <w:link w:val="BalloonTextChar"/>
    <w:uiPriority w:val="99"/>
    <w:semiHidden/>
    <w:unhideWhenUsed/>
    <w:rsid w:val="00B35018"/>
    <w:rPr>
      <w:rFonts w:ascii="Tahoma" w:hAnsi="Tahoma" w:cs="Tahoma"/>
      <w:sz w:val="16"/>
      <w:szCs w:val="16"/>
    </w:rPr>
  </w:style>
  <w:style w:type="character" w:customStyle="1" w:styleId="BalloonTextChar">
    <w:name w:val="Balloon Text Char"/>
    <w:link w:val="BalloonText"/>
    <w:uiPriority w:val="99"/>
    <w:semiHidden/>
    <w:rsid w:val="00B35018"/>
    <w:rPr>
      <w:rFonts w:ascii="Tahoma" w:hAnsi="Tahoma" w:cs="Tahoma"/>
      <w:sz w:val="16"/>
      <w:szCs w:val="16"/>
    </w:rPr>
  </w:style>
  <w:style w:type="paragraph" w:customStyle="1" w:styleId="BasicParagraph">
    <w:name w:val="[Basic Paragraph]"/>
    <w:basedOn w:val="Normal"/>
    <w:uiPriority w:val="99"/>
    <w:rsid w:val="007A1920"/>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Strong">
    <w:name w:val="Strong"/>
    <w:uiPriority w:val="22"/>
    <w:qFormat/>
    <w:rsid w:val="0057493F"/>
    <w:rPr>
      <w:rFonts w:ascii="Arial" w:hAnsi="Arial"/>
      <w:b/>
      <w:bCs/>
      <w:sz w:val="24"/>
    </w:rPr>
  </w:style>
  <w:style w:type="paragraph" w:styleId="ListParagraph">
    <w:name w:val="List Paragraph"/>
    <w:basedOn w:val="Normal"/>
    <w:uiPriority w:val="34"/>
    <w:qFormat/>
    <w:rsid w:val="0057493F"/>
    <w:pPr>
      <w:ind w:left="720"/>
    </w:pPr>
    <w:rPr>
      <w:rFonts w:ascii="Calibri" w:hAnsi="Calibri"/>
      <w:b/>
    </w:rPr>
  </w:style>
  <w:style w:type="character" w:styleId="Hyperlink">
    <w:name w:val="Hyperlink"/>
    <w:basedOn w:val="DefaultParagraphFont"/>
    <w:uiPriority w:val="99"/>
    <w:unhideWhenUsed/>
    <w:rsid w:val="00F202E7"/>
    <w:rPr>
      <w:color w:val="0000FF"/>
      <w:u w:val="single"/>
    </w:rPr>
  </w:style>
  <w:style w:type="paragraph" w:styleId="NormalWeb">
    <w:name w:val="Normal (Web)"/>
    <w:basedOn w:val="Normal"/>
    <w:uiPriority w:val="99"/>
    <w:unhideWhenUsed/>
    <w:rsid w:val="002B1F53"/>
    <w:rPr>
      <w:rFonts w:ascii="Times New Roman" w:eastAsiaTheme="minorHAnsi" w:hAnsi="Times New Roman"/>
      <w:sz w:val="24"/>
      <w:szCs w:val="24"/>
    </w:rPr>
  </w:style>
  <w:style w:type="paragraph" w:styleId="Title">
    <w:name w:val="Title"/>
    <w:basedOn w:val="Normal"/>
    <w:next w:val="Normal"/>
    <w:link w:val="TitleChar"/>
    <w:qFormat/>
    <w:rsid w:val="00CD62A1"/>
    <w:pPr>
      <w:spacing w:after="300"/>
      <w:contextualSpacing/>
      <w:jc w:val="center"/>
    </w:pPr>
    <w:rPr>
      <w:rFonts w:ascii="Arial" w:eastAsiaTheme="majorEastAsia" w:hAnsi="Arial" w:cstheme="majorBidi"/>
      <w:b/>
      <w:color w:val="000000" w:themeColor="text1"/>
      <w:spacing w:val="5"/>
      <w:kern w:val="28"/>
      <w:sz w:val="52"/>
      <w:szCs w:val="52"/>
      <w:u w:val="single"/>
    </w:rPr>
  </w:style>
  <w:style w:type="character" w:customStyle="1" w:styleId="TitleChar">
    <w:name w:val="Title Char"/>
    <w:basedOn w:val="DefaultParagraphFont"/>
    <w:link w:val="Title"/>
    <w:rsid w:val="00CD62A1"/>
    <w:rPr>
      <w:rFonts w:ascii="Arial" w:eastAsiaTheme="majorEastAsia" w:hAnsi="Arial" w:cstheme="majorBidi"/>
      <w:b/>
      <w:color w:val="000000" w:themeColor="text1"/>
      <w:spacing w:val="5"/>
      <w:kern w:val="28"/>
      <w:sz w:val="52"/>
      <w:szCs w:val="5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763811">
      <w:bodyDiv w:val="1"/>
      <w:marLeft w:val="0"/>
      <w:marRight w:val="0"/>
      <w:marTop w:val="0"/>
      <w:marBottom w:val="0"/>
      <w:divBdr>
        <w:top w:val="none" w:sz="0" w:space="0" w:color="auto"/>
        <w:left w:val="none" w:sz="0" w:space="0" w:color="auto"/>
        <w:bottom w:val="none" w:sz="0" w:space="0" w:color="auto"/>
        <w:right w:val="none" w:sz="0" w:space="0" w:color="auto"/>
      </w:divBdr>
    </w:div>
    <w:div w:id="17803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23B19-CC24-4BD7-A4D9-4CF354170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6709</CharactersWithSpaces>
  <SharedDoc>false</SharedDoc>
  <HLinks>
    <vt:vector size="6" baseType="variant">
      <vt:variant>
        <vt:i4>6619201</vt:i4>
      </vt:variant>
      <vt:variant>
        <vt:i4>-1</vt:i4>
      </vt:variant>
      <vt:variant>
        <vt:i4>2069</vt:i4>
      </vt:variant>
      <vt:variant>
        <vt:i4>1</vt:i4>
      </vt:variant>
      <vt:variant>
        <vt:lpwstr>RailTransit_MBTA_header-color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cciampa</dc:creator>
  <cp:lastModifiedBy>Ciampa, Christine</cp:lastModifiedBy>
  <cp:revision>2</cp:revision>
  <cp:lastPrinted>2018-06-01T20:03:00Z</cp:lastPrinted>
  <dcterms:created xsi:type="dcterms:W3CDTF">2018-06-21T19:33:00Z</dcterms:created>
  <dcterms:modified xsi:type="dcterms:W3CDTF">2018-06-21T19:33:00Z</dcterms:modified>
</cp:coreProperties>
</file>