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F6721E"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 xml:space="preserve">February 5, </w:t>
      </w:r>
      <w:r w:rsidR="00175EB7">
        <w:rPr>
          <w:rFonts w:ascii="Arial" w:eastAsia="Times New Roman" w:hAnsi="Arial" w:cs="Arial"/>
          <w:sz w:val="28"/>
          <w:szCs w:val="28"/>
        </w:rPr>
        <w:t>2018</w:t>
      </w:r>
    </w:p>
    <w:p w:rsidR="00F360C6" w:rsidRDefault="00F360C6"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6471FB">
        <w:rPr>
          <w:rFonts w:ascii="Arial" w:eastAsia="Times New Roman" w:hAnsi="Arial" w:cs="Arial"/>
          <w:sz w:val="28"/>
          <w:szCs w:val="28"/>
        </w:rPr>
        <w:t>00</w:t>
      </w:r>
      <w:r>
        <w:rPr>
          <w:rFonts w:ascii="Arial" w:eastAsia="Times New Roman" w:hAnsi="Arial" w:cs="Arial"/>
          <w:sz w:val="28"/>
          <w:szCs w:val="28"/>
        </w:rPr>
        <w:t xml:space="preserve"> p.m.</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Pr="00033801" w:rsidRDefault="00F360C6" w:rsidP="00F360C6">
      <w:pPr>
        <w:spacing w:after="120" w:line="240" w:lineRule="auto"/>
        <w:ind w:left="2160" w:hanging="2160"/>
        <w:jc w:val="both"/>
        <w:rPr>
          <w:rFonts w:ascii="Arial" w:eastAsia="Times New Roman" w:hAnsi="Arial" w:cs="Arial"/>
          <w:b/>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Pr="00813821">
        <w:rPr>
          <w:rFonts w:ascii="Arial" w:eastAsia="Times New Roman" w:hAnsi="Arial" w:cs="Arial"/>
          <w:sz w:val="24"/>
          <w:szCs w:val="24"/>
        </w:rPr>
        <w:t xml:space="preserve">Chairman Joseph Aiello, </w:t>
      </w:r>
      <w:r w:rsidR="00F6721E">
        <w:rPr>
          <w:rFonts w:ascii="Arial" w:eastAsia="Times New Roman" w:hAnsi="Arial" w:cs="Arial"/>
          <w:sz w:val="24"/>
          <w:szCs w:val="24"/>
        </w:rPr>
        <w:t xml:space="preserve">Director Steven Poftak (by phone at </w:t>
      </w:r>
      <w:r w:rsidR="00FB34AD">
        <w:rPr>
          <w:rFonts w:ascii="Arial" w:eastAsia="Times New Roman" w:hAnsi="Arial" w:cs="Arial"/>
          <w:sz w:val="24"/>
          <w:szCs w:val="24"/>
        </w:rPr>
        <w:t>2:2</w:t>
      </w:r>
      <w:r w:rsidR="006D57C1">
        <w:rPr>
          <w:rFonts w:ascii="Arial" w:eastAsia="Times New Roman" w:hAnsi="Arial" w:cs="Arial"/>
          <w:sz w:val="24"/>
          <w:szCs w:val="24"/>
        </w:rPr>
        <w:t>0</w:t>
      </w:r>
      <w:r w:rsidR="00FB34AD">
        <w:rPr>
          <w:rFonts w:ascii="Arial" w:eastAsia="Times New Roman" w:hAnsi="Arial" w:cs="Arial"/>
          <w:sz w:val="24"/>
          <w:szCs w:val="24"/>
        </w:rPr>
        <w:t xml:space="preserve"> p.m.</w:t>
      </w:r>
      <w:r w:rsidR="00F6721E">
        <w:rPr>
          <w:rFonts w:ascii="Arial" w:eastAsia="Times New Roman" w:hAnsi="Arial" w:cs="Arial"/>
          <w:sz w:val="24"/>
          <w:szCs w:val="24"/>
        </w:rPr>
        <w:t>)</w:t>
      </w:r>
      <w:r w:rsidR="00A16181">
        <w:rPr>
          <w:rFonts w:ascii="Arial" w:eastAsia="Times New Roman" w:hAnsi="Arial" w:cs="Arial"/>
          <w:sz w:val="24"/>
          <w:szCs w:val="24"/>
        </w:rPr>
        <w:t xml:space="preserve"> </w:t>
      </w:r>
      <w:r w:rsidRPr="00813821">
        <w:rPr>
          <w:rFonts w:ascii="Arial" w:eastAsia="Times New Roman" w:hAnsi="Arial" w:cs="Arial"/>
          <w:sz w:val="24"/>
          <w:szCs w:val="24"/>
        </w:rPr>
        <w:t>Director Brian Lang</w:t>
      </w:r>
      <w:r w:rsidR="00CD218A">
        <w:rPr>
          <w:rFonts w:ascii="Arial" w:eastAsia="Times New Roman" w:hAnsi="Arial" w:cs="Arial"/>
          <w:sz w:val="24"/>
          <w:szCs w:val="24"/>
        </w:rPr>
        <w:t xml:space="preserve"> </w:t>
      </w:r>
      <w:r w:rsidR="00FB34AD">
        <w:rPr>
          <w:rFonts w:ascii="Arial" w:eastAsia="Times New Roman" w:hAnsi="Arial" w:cs="Arial"/>
          <w:sz w:val="24"/>
          <w:szCs w:val="24"/>
        </w:rPr>
        <w:t>(arrived at 2:15 p.m.</w:t>
      </w:r>
      <w:r w:rsidR="00F6721E">
        <w:rPr>
          <w:rFonts w:ascii="Arial" w:eastAsia="Times New Roman" w:hAnsi="Arial" w:cs="Arial"/>
          <w:sz w:val="24"/>
          <w:szCs w:val="24"/>
        </w:rPr>
        <w:t>)</w:t>
      </w:r>
      <w:r w:rsidR="004067B6">
        <w:rPr>
          <w:rFonts w:ascii="Arial" w:eastAsia="Times New Roman" w:hAnsi="Arial" w:cs="Arial"/>
          <w:sz w:val="24"/>
          <w:szCs w:val="24"/>
        </w:rPr>
        <w:t xml:space="preserve">,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E910F0">
        <w:rPr>
          <w:rFonts w:ascii="Arial" w:eastAsia="Times New Roman" w:hAnsi="Arial" w:cs="Arial"/>
          <w:sz w:val="24"/>
          <w:szCs w:val="24"/>
        </w:rPr>
        <w:t xml:space="preserve"> and Director Monica Tibbits-Nutt</w:t>
      </w:r>
      <w:r w:rsidR="006471FB">
        <w:rPr>
          <w:rFonts w:ascii="Arial" w:eastAsia="Times New Roman" w:hAnsi="Arial" w:cs="Arial"/>
          <w:sz w:val="24"/>
          <w:szCs w:val="24"/>
        </w:rPr>
        <w:t xml:space="preserve"> </w:t>
      </w:r>
    </w:p>
    <w:p w:rsidR="002269A3" w:rsidRDefault="002269A3"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360C6" w:rsidRPr="00813821" w:rsidRDefault="00F360C6" w:rsidP="00C41A3F">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Others Present:</w:t>
      </w:r>
      <w:r w:rsidRPr="00813821">
        <w:rPr>
          <w:rFonts w:ascii="Arial" w:eastAsia="Times New Roman" w:hAnsi="Arial" w:cs="Arial"/>
          <w:sz w:val="24"/>
          <w:szCs w:val="24"/>
        </w:rPr>
        <w:tab/>
        <w:t xml:space="preserve">Secretary Pollack, </w:t>
      </w:r>
      <w:r>
        <w:rPr>
          <w:rFonts w:ascii="Arial" w:eastAsia="Times New Roman" w:hAnsi="Arial" w:cs="Arial"/>
          <w:sz w:val="24"/>
          <w:szCs w:val="24"/>
        </w:rPr>
        <w:t xml:space="preserve">Luis Ramirez, Jeffrey Gonneville, </w:t>
      </w:r>
      <w:r w:rsidR="00A16181">
        <w:rPr>
          <w:rFonts w:ascii="Arial" w:eastAsia="Times New Roman" w:hAnsi="Arial" w:cs="Arial"/>
          <w:sz w:val="24"/>
          <w:szCs w:val="24"/>
        </w:rPr>
        <w:t xml:space="preserve">Marie Breen, </w:t>
      </w:r>
      <w:r>
        <w:rPr>
          <w:rFonts w:ascii="Arial" w:eastAsia="Times New Roman" w:hAnsi="Arial" w:cs="Arial"/>
          <w:sz w:val="24"/>
          <w:szCs w:val="24"/>
        </w:rPr>
        <w:t>Owen Kane,</w:t>
      </w:r>
      <w:r w:rsidRPr="00813821">
        <w:rPr>
          <w:rFonts w:ascii="Arial" w:eastAsia="Times New Roman" w:hAnsi="Arial" w:cs="Arial"/>
          <w:sz w:val="24"/>
          <w:szCs w:val="24"/>
        </w:rPr>
        <w:t xml:space="preserve"> Nathan Peyton, </w:t>
      </w:r>
      <w:r>
        <w:rPr>
          <w:rFonts w:ascii="Arial" w:eastAsia="Times New Roman" w:hAnsi="Arial" w:cs="Arial"/>
          <w:sz w:val="24"/>
          <w:szCs w:val="24"/>
        </w:rPr>
        <w:t>Mike Abramo</w:t>
      </w:r>
      <w:r w:rsidR="00A16181">
        <w:rPr>
          <w:rFonts w:ascii="Arial" w:eastAsia="Times New Roman" w:hAnsi="Arial" w:cs="Arial"/>
          <w:sz w:val="24"/>
          <w:szCs w:val="24"/>
        </w:rPr>
        <w:t>, Jamey Tes</w:t>
      </w:r>
      <w:r w:rsidR="00CD218A">
        <w:rPr>
          <w:rFonts w:ascii="Arial" w:eastAsia="Times New Roman" w:hAnsi="Arial" w:cs="Arial"/>
          <w:sz w:val="24"/>
          <w:szCs w:val="24"/>
        </w:rPr>
        <w:t>ler, Jackie Goddard</w:t>
      </w:r>
      <w:r w:rsidR="00B2588B">
        <w:rPr>
          <w:rFonts w:ascii="Arial" w:eastAsia="Times New Roman" w:hAnsi="Arial" w:cs="Arial"/>
          <w:sz w:val="24"/>
          <w:szCs w:val="24"/>
        </w:rPr>
        <w:t>, Paul Brandley</w:t>
      </w:r>
      <w:r w:rsidR="00A73141">
        <w:rPr>
          <w:rFonts w:ascii="Arial" w:eastAsia="Times New Roman" w:hAnsi="Arial" w:cs="Arial"/>
          <w:sz w:val="24"/>
          <w:szCs w:val="24"/>
        </w:rPr>
        <w:t>, Beth Larkin, Laurel Paget-Seekins</w:t>
      </w:r>
      <w:r w:rsidR="00BF65A4">
        <w:rPr>
          <w:rFonts w:ascii="Arial" w:eastAsia="Times New Roman" w:hAnsi="Arial" w:cs="Arial"/>
          <w:sz w:val="24"/>
          <w:szCs w:val="24"/>
        </w:rPr>
        <w:t>, Jen Schles</w:t>
      </w:r>
      <w:r w:rsidR="006D57C1">
        <w:rPr>
          <w:rFonts w:ascii="Arial" w:eastAsia="Times New Roman" w:hAnsi="Arial" w:cs="Arial"/>
          <w:sz w:val="24"/>
          <w:szCs w:val="24"/>
        </w:rPr>
        <w:t>i</w:t>
      </w:r>
      <w:r w:rsidR="00BF65A4">
        <w:rPr>
          <w:rFonts w:ascii="Arial" w:eastAsia="Times New Roman" w:hAnsi="Arial" w:cs="Arial"/>
          <w:sz w:val="24"/>
          <w:szCs w:val="24"/>
        </w:rPr>
        <w:t>nger</w:t>
      </w:r>
    </w:p>
    <w:p w:rsidR="00F360C6" w:rsidRPr="00813821" w:rsidRDefault="00F360C6" w:rsidP="00E0157B">
      <w:pPr>
        <w:spacing w:after="120" w:line="240" w:lineRule="auto"/>
        <w:ind w:left="2160" w:hanging="2160"/>
        <w:jc w:val="both"/>
        <w:rPr>
          <w:rFonts w:ascii="Arial" w:hAnsi="Arial" w:cs="Arial"/>
          <w:sz w:val="24"/>
          <w:szCs w:val="24"/>
        </w:rPr>
      </w:pPr>
    </w:p>
    <w:p w:rsidR="00F360C6" w:rsidRPr="00813821" w:rsidRDefault="00F360C6" w:rsidP="00E0157B">
      <w:pPr>
        <w:spacing w:after="0" w:line="480" w:lineRule="auto"/>
        <w:jc w:val="both"/>
        <w:rPr>
          <w:rFonts w:ascii="Arial" w:hAnsi="Arial" w:cs="Arial"/>
          <w:b/>
          <w:sz w:val="24"/>
          <w:szCs w:val="24"/>
        </w:rPr>
      </w:pPr>
      <w:r w:rsidRPr="00813821">
        <w:rPr>
          <w:rFonts w:ascii="Arial" w:hAnsi="Arial" w:cs="Arial"/>
          <w:b/>
          <w:sz w:val="24"/>
          <w:szCs w:val="24"/>
        </w:rPr>
        <w:t>PROCEEDINGS:</w:t>
      </w:r>
    </w:p>
    <w:p w:rsidR="00F360C6" w:rsidRDefault="00F360C6" w:rsidP="00E0157B">
      <w:pPr>
        <w:spacing w:after="100" w:afterAutospacing="1" w:line="480" w:lineRule="auto"/>
        <w:ind w:firstLine="720"/>
        <w:jc w:val="both"/>
        <w:rPr>
          <w:rFonts w:ascii="Arial" w:hAnsi="Arial" w:cs="Arial"/>
          <w:sz w:val="24"/>
          <w:szCs w:val="24"/>
        </w:rPr>
      </w:pPr>
      <w:r w:rsidRPr="00813821">
        <w:rPr>
          <w:rFonts w:ascii="Arial" w:hAnsi="Arial" w:cs="Arial"/>
          <w:sz w:val="24"/>
          <w:szCs w:val="24"/>
        </w:rPr>
        <w:t xml:space="preserve">At the call of Chairman Aiello, a meeting of the Fiscal and Management Control Board was called to </w:t>
      </w:r>
      <w:r w:rsidRPr="0015533A">
        <w:rPr>
          <w:rFonts w:ascii="Arial" w:hAnsi="Arial" w:cs="Arial"/>
          <w:sz w:val="24"/>
          <w:szCs w:val="24"/>
        </w:rPr>
        <w:t xml:space="preserve">order </w:t>
      </w:r>
      <w:r w:rsidR="0015533A" w:rsidRPr="0015533A">
        <w:rPr>
          <w:rFonts w:ascii="Arial" w:hAnsi="Arial" w:cs="Arial"/>
          <w:sz w:val="24"/>
          <w:szCs w:val="24"/>
        </w:rPr>
        <w:t>12:</w:t>
      </w:r>
      <w:r w:rsidR="00A73141">
        <w:rPr>
          <w:rFonts w:ascii="Arial" w:hAnsi="Arial" w:cs="Arial"/>
          <w:sz w:val="24"/>
          <w:szCs w:val="24"/>
        </w:rPr>
        <w:t>2</w:t>
      </w:r>
      <w:r w:rsidR="005A3901">
        <w:rPr>
          <w:rFonts w:ascii="Arial" w:hAnsi="Arial" w:cs="Arial"/>
          <w:sz w:val="24"/>
          <w:szCs w:val="24"/>
        </w:rPr>
        <w:t>0</w:t>
      </w:r>
      <w:r>
        <w:rPr>
          <w:rFonts w:ascii="Arial" w:hAnsi="Arial" w:cs="Arial"/>
          <w:sz w:val="24"/>
          <w:szCs w:val="24"/>
        </w:rPr>
        <w:t xml:space="preserve"> </w:t>
      </w:r>
      <w:r w:rsidRPr="00813821">
        <w:rPr>
          <w:rFonts w:ascii="Arial" w:hAnsi="Arial" w:cs="Arial"/>
          <w:sz w:val="24"/>
          <w:szCs w:val="24"/>
        </w:rPr>
        <w:t>p.m. at the State Transportation Building, Transportation Board Room, 10 Park Plaza, Boston, Massachusetts.</w:t>
      </w:r>
    </w:p>
    <w:p w:rsidR="00F360C6" w:rsidRDefault="00F6721E" w:rsidP="00E0157B">
      <w:pPr>
        <w:spacing w:after="100" w:afterAutospacing="1" w:line="480" w:lineRule="auto"/>
        <w:ind w:firstLine="720"/>
        <w:jc w:val="both"/>
        <w:rPr>
          <w:rFonts w:ascii="Arial" w:hAnsi="Arial" w:cs="Arial"/>
          <w:sz w:val="24"/>
          <w:szCs w:val="24"/>
        </w:rPr>
      </w:pPr>
      <w:r>
        <w:rPr>
          <w:rFonts w:ascii="Arial" w:hAnsi="Arial" w:cs="Arial"/>
          <w:sz w:val="24"/>
          <w:szCs w:val="24"/>
        </w:rPr>
        <w:t>There was no public comment period</w:t>
      </w:r>
    </w:p>
    <w:p w:rsidR="00F360C6" w:rsidRDefault="00F360C6" w:rsidP="00F360C6">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was the approval of minutes of the </w:t>
      </w:r>
      <w:r w:rsidR="00F6721E">
        <w:rPr>
          <w:rFonts w:ascii="Arial" w:hAnsi="Arial" w:cs="Arial"/>
          <w:sz w:val="24"/>
          <w:szCs w:val="24"/>
        </w:rPr>
        <w:t>January 29, 2018</w:t>
      </w:r>
      <w:r w:rsidR="00772962">
        <w:rPr>
          <w:rFonts w:ascii="Arial" w:hAnsi="Arial" w:cs="Arial"/>
          <w:sz w:val="24"/>
          <w:szCs w:val="24"/>
        </w:rPr>
        <w:t xml:space="preserve"> meeting</w:t>
      </w:r>
      <w:r w:rsidR="00CF1C35">
        <w:rPr>
          <w:rFonts w:ascii="Arial" w:hAnsi="Arial" w:cs="Arial"/>
          <w:sz w:val="24"/>
          <w:szCs w:val="24"/>
        </w:rPr>
        <w:t>.</w:t>
      </w:r>
      <w:r>
        <w:rPr>
          <w:rFonts w:ascii="Arial" w:hAnsi="Arial" w:cs="Arial"/>
          <w:sz w:val="24"/>
          <w:szCs w:val="24"/>
        </w:rPr>
        <w:t xml:space="preserve"> </w:t>
      </w:r>
    </w:p>
    <w:p w:rsidR="00F360C6" w:rsidRPr="00813821" w:rsidRDefault="00F360C6" w:rsidP="00F360C6">
      <w:pPr>
        <w:spacing w:after="0" w:line="480" w:lineRule="auto"/>
        <w:ind w:left="720"/>
        <w:jc w:val="both"/>
        <w:rPr>
          <w:rFonts w:ascii="Arial" w:hAnsi="Arial" w:cs="Arial"/>
          <w:sz w:val="24"/>
          <w:szCs w:val="24"/>
        </w:rPr>
      </w:pPr>
      <w:r w:rsidRPr="00813821">
        <w:rPr>
          <w:rFonts w:ascii="Arial" w:hAnsi="Arial" w:cs="Arial"/>
          <w:sz w:val="24"/>
          <w:szCs w:val="24"/>
        </w:rPr>
        <w:t xml:space="preserve">On motion duly made and seconded, it was; </w:t>
      </w:r>
    </w:p>
    <w:p w:rsidR="00F360C6" w:rsidRPr="003D3E1B" w:rsidRDefault="00F360C6" w:rsidP="00CF1C35">
      <w:pPr>
        <w:spacing w:after="100" w:afterAutospacing="1" w:line="480" w:lineRule="auto"/>
        <w:ind w:firstLine="720"/>
        <w:jc w:val="both"/>
        <w:rPr>
          <w:rFonts w:ascii="Arial" w:hAnsi="Arial" w:cs="Arial"/>
          <w:b/>
          <w:sz w:val="24"/>
          <w:szCs w:val="24"/>
        </w:rPr>
      </w:pPr>
      <w:r w:rsidRPr="003D3E1B">
        <w:rPr>
          <w:rFonts w:ascii="Arial" w:hAnsi="Arial" w:cs="Arial"/>
          <w:b/>
          <w:sz w:val="24"/>
          <w:szCs w:val="24"/>
        </w:rPr>
        <w:t xml:space="preserve">VOTED:  to approve the minutes of the </w:t>
      </w:r>
      <w:r w:rsidR="00F6721E">
        <w:rPr>
          <w:rFonts w:ascii="Arial" w:hAnsi="Arial" w:cs="Arial"/>
          <w:b/>
          <w:sz w:val="24"/>
          <w:szCs w:val="24"/>
        </w:rPr>
        <w:t>January 29, 2018</w:t>
      </w:r>
      <w:r w:rsidR="00E54F23">
        <w:rPr>
          <w:rFonts w:ascii="Arial" w:hAnsi="Arial" w:cs="Arial"/>
          <w:b/>
          <w:sz w:val="24"/>
          <w:szCs w:val="24"/>
        </w:rPr>
        <w:t xml:space="preserve"> meeting</w:t>
      </w:r>
      <w:r w:rsidR="00F6721E">
        <w:rPr>
          <w:rFonts w:ascii="Arial" w:hAnsi="Arial" w:cs="Arial"/>
          <w:b/>
          <w:sz w:val="24"/>
          <w:szCs w:val="24"/>
        </w:rPr>
        <w:t>.</w:t>
      </w:r>
      <w:r w:rsidR="008361D1">
        <w:rPr>
          <w:rFonts w:ascii="Arial" w:hAnsi="Arial" w:cs="Arial"/>
          <w:b/>
          <w:sz w:val="24"/>
          <w:szCs w:val="24"/>
        </w:rPr>
        <w:t xml:space="preserve"> </w:t>
      </w:r>
    </w:p>
    <w:p w:rsidR="00F360C6" w:rsidRDefault="00F360C6" w:rsidP="00F360C6">
      <w:pPr>
        <w:spacing w:line="480" w:lineRule="auto"/>
        <w:ind w:firstLine="720"/>
        <w:jc w:val="both"/>
        <w:rPr>
          <w:rFonts w:ascii="Arial" w:hAnsi="Arial" w:cs="Arial"/>
          <w:sz w:val="24"/>
          <w:szCs w:val="24"/>
        </w:rPr>
      </w:pPr>
      <w:r w:rsidRPr="00813821">
        <w:rPr>
          <w:rFonts w:ascii="Arial" w:hAnsi="Arial" w:cs="Arial"/>
          <w:sz w:val="24"/>
          <w:szCs w:val="24"/>
        </w:rPr>
        <w:lastRenderedPageBreak/>
        <w:t>Chair</w:t>
      </w:r>
      <w:r>
        <w:rPr>
          <w:rFonts w:ascii="Arial" w:hAnsi="Arial" w:cs="Arial"/>
          <w:sz w:val="24"/>
          <w:szCs w:val="24"/>
        </w:rPr>
        <w:t>man Aiello</w:t>
      </w:r>
      <w:r w:rsidRPr="00813821">
        <w:rPr>
          <w:rFonts w:ascii="Arial" w:hAnsi="Arial" w:cs="Arial"/>
          <w:sz w:val="24"/>
          <w:szCs w:val="24"/>
        </w:rPr>
        <w:t xml:space="preserve"> </w:t>
      </w:r>
      <w:r>
        <w:rPr>
          <w:rFonts w:ascii="Arial" w:hAnsi="Arial" w:cs="Arial"/>
          <w:sz w:val="24"/>
          <w:szCs w:val="24"/>
        </w:rPr>
        <w:t xml:space="preserve">called upon General Manager Luis Ramirez to present Agenda Item </w:t>
      </w:r>
      <w:r w:rsidR="00F6721E">
        <w:rPr>
          <w:rFonts w:ascii="Arial" w:hAnsi="Arial" w:cs="Arial"/>
          <w:sz w:val="24"/>
          <w:szCs w:val="24"/>
        </w:rPr>
        <w:t>C</w:t>
      </w:r>
      <w:r>
        <w:rPr>
          <w:rFonts w:ascii="Arial" w:hAnsi="Arial" w:cs="Arial"/>
          <w:sz w:val="24"/>
          <w:szCs w:val="24"/>
        </w:rPr>
        <w:t xml:space="preserve">, the General Manager’s report.  </w:t>
      </w:r>
      <w:r w:rsidR="0030495B">
        <w:rPr>
          <w:rFonts w:ascii="Arial" w:hAnsi="Arial" w:cs="Arial"/>
          <w:sz w:val="24"/>
          <w:szCs w:val="24"/>
        </w:rPr>
        <w:t>Mr. Ramirez</w:t>
      </w:r>
      <w:r w:rsidR="00A73141">
        <w:rPr>
          <w:rFonts w:ascii="Arial" w:hAnsi="Arial" w:cs="Arial"/>
          <w:sz w:val="24"/>
          <w:szCs w:val="24"/>
        </w:rPr>
        <w:t xml:space="preserve"> deferred his remarks and gave his time to the Deputy General Manager</w:t>
      </w:r>
      <w:r w:rsidR="00C41A3F">
        <w:rPr>
          <w:rFonts w:ascii="Arial" w:hAnsi="Arial" w:cs="Arial"/>
          <w:sz w:val="24"/>
          <w:szCs w:val="24"/>
        </w:rPr>
        <w:t xml:space="preserve"> to discuss the Mattapan High Speed Line</w:t>
      </w:r>
      <w:r w:rsidR="00A73141">
        <w:rPr>
          <w:rFonts w:ascii="Arial" w:hAnsi="Arial" w:cs="Arial"/>
          <w:sz w:val="24"/>
          <w:szCs w:val="24"/>
        </w:rPr>
        <w:t xml:space="preserve">. </w:t>
      </w:r>
    </w:p>
    <w:p w:rsidR="002B40D3" w:rsidRDefault="00F360C6" w:rsidP="002B40D3">
      <w:pPr>
        <w:spacing w:line="480" w:lineRule="auto"/>
        <w:jc w:val="both"/>
        <w:rPr>
          <w:rFonts w:ascii="Arial" w:hAnsi="Arial" w:cs="Arial"/>
          <w:sz w:val="24"/>
          <w:szCs w:val="24"/>
        </w:rPr>
      </w:pPr>
      <w:r w:rsidRPr="00381C1E">
        <w:rPr>
          <w:rFonts w:ascii="Algerian" w:hAnsi="Algerian" w:cs="Arial"/>
          <w:sz w:val="24"/>
          <w:szCs w:val="24"/>
        </w:rPr>
        <w:tab/>
      </w:r>
      <w:r w:rsidR="00C41A3F">
        <w:rPr>
          <w:rFonts w:ascii="Arial" w:hAnsi="Arial" w:cs="Arial"/>
          <w:sz w:val="24"/>
          <w:szCs w:val="24"/>
        </w:rPr>
        <w:t xml:space="preserve">The </w:t>
      </w:r>
      <w:r w:rsidRPr="00381C1E">
        <w:rPr>
          <w:rFonts w:ascii="Arial" w:hAnsi="Arial" w:cs="Arial"/>
          <w:sz w:val="24"/>
          <w:szCs w:val="24"/>
        </w:rPr>
        <w:t xml:space="preserve">Chair called upon Deputy General Manager Jeffrey Gonneville to present Agenda Item </w:t>
      </w:r>
      <w:r w:rsidR="00A73141">
        <w:rPr>
          <w:rFonts w:ascii="Arial" w:hAnsi="Arial" w:cs="Arial"/>
          <w:sz w:val="24"/>
          <w:szCs w:val="24"/>
        </w:rPr>
        <w:t xml:space="preserve">D, the Report </w:t>
      </w:r>
      <w:r w:rsidRPr="00381C1E">
        <w:rPr>
          <w:rFonts w:ascii="Arial" w:hAnsi="Arial" w:cs="Arial"/>
          <w:sz w:val="24"/>
          <w:szCs w:val="24"/>
        </w:rPr>
        <w:t xml:space="preserve">from the Deputy General Manager.  Mr. Gonneville updated </w:t>
      </w:r>
      <w:r w:rsidR="0030495B">
        <w:rPr>
          <w:rFonts w:ascii="Arial" w:hAnsi="Arial" w:cs="Arial"/>
          <w:sz w:val="24"/>
          <w:szCs w:val="24"/>
        </w:rPr>
        <w:t>the Board on</w:t>
      </w:r>
      <w:r w:rsidR="003D3E1B">
        <w:rPr>
          <w:rFonts w:ascii="Arial" w:hAnsi="Arial" w:cs="Arial"/>
          <w:sz w:val="24"/>
          <w:szCs w:val="24"/>
        </w:rPr>
        <w:t xml:space="preserve"> </w:t>
      </w:r>
      <w:r w:rsidR="003A0F33">
        <w:rPr>
          <w:rFonts w:ascii="Arial" w:hAnsi="Arial" w:cs="Arial"/>
          <w:sz w:val="24"/>
          <w:szCs w:val="24"/>
        </w:rPr>
        <w:t xml:space="preserve">the Mattapan High Speed Line </w:t>
      </w:r>
      <w:r w:rsidR="006D57C1">
        <w:rPr>
          <w:rFonts w:ascii="Arial" w:hAnsi="Arial" w:cs="Arial"/>
          <w:sz w:val="24"/>
          <w:szCs w:val="24"/>
        </w:rPr>
        <w:t xml:space="preserve">and </w:t>
      </w:r>
      <w:r w:rsidR="00A73141">
        <w:rPr>
          <w:rFonts w:ascii="Arial" w:hAnsi="Arial" w:cs="Arial"/>
          <w:sz w:val="24"/>
          <w:szCs w:val="24"/>
        </w:rPr>
        <w:t xml:space="preserve">provided an overview of the recent service issue, repair of the </w:t>
      </w:r>
      <w:r w:rsidR="003A0F33">
        <w:rPr>
          <w:rFonts w:ascii="Arial" w:hAnsi="Arial" w:cs="Arial"/>
          <w:sz w:val="24"/>
          <w:szCs w:val="24"/>
        </w:rPr>
        <w:t>accident v</w:t>
      </w:r>
      <w:r w:rsidR="00A73141">
        <w:rPr>
          <w:rFonts w:ascii="Arial" w:hAnsi="Arial" w:cs="Arial"/>
          <w:sz w:val="24"/>
          <w:szCs w:val="24"/>
        </w:rPr>
        <w:t xml:space="preserve">ehicle, status of PCC Car Rehabilitation Program and </w:t>
      </w:r>
      <w:r w:rsidR="003A0F33">
        <w:rPr>
          <w:rFonts w:ascii="Arial" w:hAnsi="Arial" w:cs="Arial"/>
          <w:sz w:val="24"/>
          <w:szCs w:val="24"/>
        </w:rPr>
        <w:t xml:space="preserve">the </w:t>
      </w:r>
      <w:r w:rsidR="00A73141">
        <w:rPr>
          <w:rFonts w:ascii="Arial" w:hAnsi="Arial" w:cs="Arial"/>
          <w:sz w:val="24"/>
          <w:szCs w:val="24"/>
        </w:rPr>
        <w:t xml:space="preserve">status of the </w:t>
      </w:r>
      <w:r w:rsidR="003A0F33">
        <w:rPr>
          <w:rFonts w:ascii="Arial" w:hAnsi="Arial" w:cs="Arial"/>
          <w:sz w:val="24"/>
          <w:szCs w:val="24"/>
        </w:rPr>
        <w:t>l</w:t>
      </w:r>
      <w:r w:rsidR="00A73141">
        <w:rPr>
          <w:rFonts w:ascii="Arial" w:hAnsi="Arial" w:cs="Arial"/>
          <w:sz w:val="24"/>
          <w:szCs w:val="24"/>
        </w:rPr>
        <w:t>ong</w:t>
      </w:r>
      <w:r w:rsidR="003A0F33">
        <w:rPr>
          <w:rFonts w:ascii="Arial" w:hAnsi="Arial" w:cs="Arial"/>
          <w:sz w:val="24"/>
          <w:szCs w:val="24"/>
        </w:rPr>
        <w:t>-t</w:t>
      </w:r>
      <w:r w:rsidR="00A73141">
        <w:rPr>
          <w:rFonts w:ascii="Arial" w:hAnsi="Arial" w:cs="Arial"/>
          <w:sz w:val="24"/>
          <w:szCs w:val="24"/>
        </w:rPr>
        <w:t>erm High Speed Line Study</w:t>
      </w:r>
      <w:r w:rsidR="00C41A3F">
        <w:rPr>
          <w:rFonts w:ascii="Arial" w:hAnsi="Arial" w:cs="Arial"/>
          <w:sz w:val="24"/>
          <w:szCs w:val="24"/>
        </w:rPr>
        <w:t xml:space="preserve"> which should be out the summer of 2018</w:t>
      </w:r>
      <w:r w:rsidR="00A73141">
        <w:rPr>
          <w:rFonts w:ascii="Arial" w:hAnsi="Arial" w:cs="Arial"/>
          <w:sz w:val="24"/>
          <w:szCs w:val="24"/>
        </w:rPr>
        <w:t xml:space="preserve">, </w:t>
      </w:r>
      <w:r w:rsidR="00381C1E" w:rsidRPr="00381C1E">
        <w:rPr>
          <w:rFonts w:ascii="Arial" w:hAnsi="Arial" w:cs="Arial"/>
          <w:sz w:val="24"/>
          <w:szCs w:val="24"/>
        </w:rPr>
        <w:t>as set forth in the attached document labeled</w:t>
      </w:r>
      <w:r w:rsidR="00E078A2">
        <w:rPr>
          <w:rFonts w:ascii="Arial" w:hAnsi="Arial" w:cs="Arial"/>
          <w:sz w:val="24"/>
          <w:szCs w:val="24"/>
        </w:rPr>
        <w:t xml:space="preserve">, </w:t>
      </w:r>
      <w:r w:rsidR="00381C1E" w:rsidRPr="00381C1E">
        <w:rPr>
          <w:rFonts w:ascii="Arial" w:hAnsi="Arial" w:cs="Arial"/>
          <w:sz w:val="24"/>
          <w:szCs w:val="24"/>
        </w:rPr>
        <w:t xml:space="preserve">“Deputy GM Remarks, </w:t>
      </w:r>
      <w:r w:rsidR="00A73141">
        <w:rPr>
          <w:rFonts w:ascii="Arial" w:hAnsi="Arial" w:cs="Arial"/>
          <w:sz w:val="24"/>
          <w:szCs w:val="24"/>
        </w:rPr>
        <w:t>February 5</w:t>
      </w:r>
      <w:r w:rsidR="00F250E5">
        <w:rPr>
          <w:rFonts w:ascii="Arial" w:hAnsi="Arial" w:cs="Arial"/>
          <w:sz w:val="24"/>
          <w:szCs w:val="24"/>
        </w:rPr>
        <w:t>, 2018</w:t>
      </w:r>
      <w:r w:rsidR="00381C1E" w:rsidRPr="00381C1E">
        <w:rPr>
          <w:rFonts w:ascii="Arial" w:hAnsi="Arial" w:cs="Arial"/>
          <w:sz w:val="24"/>
          <w:szCs w:val="24"/>
        </w:rPr>
        <w:t>.”  Discussion ensued.</w:t>
      </w:r>
    </w:p>
    <w:p w:rsidR="002B40D3" w:rsidRDefault="008668A7" w:rsidP="00A16181">
      <w:pPr>
        <w:spacing w:after="100" w:afterAutospacing="1" w:line="480" w:lineRule="auto"/>
        <w:ind w:firstLine="720"/>
        <w:jc w:val="both"/>
        <w:rPr>
          <w:rFonts w:ascii="Arial" w:hAnsi="Arial" w:cs="Arial"/>
          <w:sz w:val="24"/>
          <w:szCs w:val="24"/>
        </w:rPr>
      </w:pPr>
      <w:r w:rsidRPr="00E63A6A">
        <w:rPr>
          <w:rFonts w:ascii="Arial" w:hAnsi="Arial" w:cs="Arial"/>
          <w:sz w:val="24"/>
          <w:szCs w:val="24"/>
        </w:rPr>
        <w:t xml:space="preserve">Next, </w:t>
      </w:r>
      <w:r>
        <w:rPr>
          <w:rFonts w:ascii="Arial" w:hAnsi="Arial" w:cs="Arial"/>
          <w:sz w:val="24"/>
          <w:szCs w:val="24"/>
        </w:rPr>
        <w:t xml:space="preserve">Chairman Aiello </w:t>
      </w:r>
      <w:r w:rsidRPr="00E63A6A">
        <w:rPr>
          <w:rFonts w:ascii="Arial" w:hAnsi="Arial" w:cs="Arial"/>
          <w:sz w:val="24"/>
          <w:szCs w:val="24"/>
        </w:rPr>
        <w:t xml:space="preserve">called upon Nathan </w:t>
      </w:r>
      <w:r>
        <w:rPr>
          <w:rFonts w:ascii="Arial" w:hAnsi="Arial" w:cs="Arial"/>
          <w:sz w:val="24"/>
          <w:szCs w:val="24"/>
        </w:rPr>
        <w:t>Peyton, MassDOT’s Deputy Chief of Staff t</w:t>
      </w:r>
      <w:r w:rsidRPr="00E63A6A">
        <w:rPr>
          <w:rFonts w:ascii="Arial" w:hAnsi="Arial" w:cs="Arial"/>
          <w:sz w:val="24"/>
          <w:szCs w:val="24"/>
        </w:rPr>
        <w:t>o present Agenda Item E, the FMCB Calendar.  Mr. Peyton reviewed upcoming agenda items with the Board, as set forth in the attached document labeled</w:t>
      </w:r>
      <w:r w:rsidR="00432ACC">
        <w:rPr>
          <w:rFonts w:ascii="Arial" w:hAnsi="Arial" w:cs="Arial"/>
          <w:sz w:val="24"/>
          <w:szCs w:val="24"/>
        </w:rPr>
        <w:t xml:space="preserve">, </w:t>
      </w:r>
      <w:r w:rsidRPr="00E63A6A">
        <w:rPr>
          <w:rFonts w:ascii="Arial" w:hAnsi="Arial" w:cs="Arial"/>
          <w:sz w:val="24"/>
          <w:szCs w:val="24"/>
        </w:rPr>
        <w:t>“</w:t>
      </w:r>
      <w:r>
        <w:rPr>
          <w:rFonts w:ascii="Arial" w:hAnsi="Arial" w:cs="Arial"/>
          <w:sz w:val="24"/>
          <w:szCs w:val="24"/>
        </w:rPr>
        <w:t xml:space="preserve">FMCB Public Schedule, </w:t>
      </w:r>
      <w:r w:rsidR="00A73141">
        <w:rPr>
          <w:rFonts w:ascii="Arial" w:hAnsi="Arial" w:cs="Arial"/>
          <w:sz w:val="24"/>
          <w:szCs w:val="24"/>
        </w:rPr>
        <w:t>February 5,</w:t>
      </w:r>
      <w:r w:rsidR="00F250E5">
        <w:rPr>
          <w:rFonts w:ascii="Arial" w:hAnsi="Arial" w:cs="Arial"/>
          <w:sz w:val="24"/>
          <w:szCs w:val="24"/>
        </w:rPr>
        <w:t xml:space="preserve"> 2018</w:t>
      </w:r>
      <w:r w:rsidRPr="00E63A6A">
        <w:rPr>
          <w:rFonts w:ascii="Arial" w:hAnsi="Arial" w:cs="Arial"/>
          <w:sz w:val="24"/>
          <w:szCs w:val="24"/>
        </w:rPr>
        <w:t>.”  Discussion ensued.</w:t>
      </w:r>
    </w:p>
    <w:p w:rsidR="0069007A" w:rsidRDefault="00510F29" w:rsidP="0066548C">
      <w:pPr>
        <w:spacing w:line="480" w:lineRule="auto"/>
        <w:ind w:firstLine="720"/>
        <w:jc w:val="both"/>
        <w:rPr>
          <w:rFonts w:ascii="Arial" w:hAnsi="Arial" w:cs="Arial"/>
          <w:sz w:val="24"/>
          <w:szCs w:val="24"/>
        </w:rPr>
      </w:pPr>
      <w:r>
        <w:rPr>
          <w:rFonts w:ascii="Arial" w:hAnsi="Arial" w:cs="Arial"/>
          <w:sz w:val="24"/>
          <w:szCs w:val="24"/>
        </w:rPr>
        <w:t>Chairman Aiello</w:t>
      </w:r>
      <w:r w:rsidR="00651177">
        <w:rPr>
          <w:rFonts w:ascii="Arial" w:hAnsi="Arial" w:cs="Arial"/>
          <w:sz w:val="24"/>
          <w:szCs w:val="24"/>
        </w:rPr>
        <w:t xml:space="preserve"> next</w:t>
      </w:r>
      <w:r>
        <w:rPr>
          <w:rFonts w:ascii="Arial" w:hAnsi="Arial" w:cs="Arial"/>
          <w:sz w:val="24"/>
          <w:szCs w:val="24"/>
        </w:rPr>
        <w:t xml:space="preserve"> called upon </w:t>
      </w:r>
      <w:r w:rsidR="00DA082E">
        <w:rPr>
          <w:rFonts w:ascii="Arial" w:hAnsi="Arial" w:cs="Arial"/>
          <w:sz w:val="24"/>
          <w:szCs w:val="24"/>
        </w:rPr>
        <w:t xml:space="preserve">Director of Strategic Initiatives Laurel Paget-Seekins to present </w:t>
      </w:r>
      <w:r>
        <w:rPr>
          <w:rFonts w:ascii="Arial" w:hAnsi="Arial" w:cs="Arial"/>
          <w:sz w:val="24"/>
          <w:szCs w:val="24"/>
        </w:rPr>
        <w:t xml:space="preserve">Agenda Item </w:t>
      </w:r>
      <w:r w:rsidR="00DA082E">
        <w:rPr>
          <w:rFonts w:ascii="Arial" w:hAnsi="Arial" w:cs="Arial"/>
          <w:sz w:val="24"/>
          <w:szCs w:val="24"/>
        </w:rPr>
        <w:t>F</w:t>
      </w:r>
      <w:r>
        <w:rPr>
          <w:rFonts w:ascii="Arial" w:hAnsi="Arial" w:cs="Arial"/>
          <w:sz w:val="24"/>
          <w:szCs w:val="24"/>
        </w:rPr>
        <w:t>,</w:t>
      </w:r>
      <w:r w:rsidR="003A0F33">
        <w:rPr>
          <w:rFonts w:ascii="Arial" w:hAnsi="Arial" w:cs="Arial"/>
          <w:sz w:val="24"/>
          <w:szCs w:val="24"/>
        </w:rPr>
        <w:t xml:space="preserve"> the</w:t>
      </w:r>
      <w:r w:rsidR="00DA082E">
        <w:rPr>
          <w:rFonts w:ascii="Arial" w:hAnsi="Arial" w:cs="Arial"/>
          <w:sz w:val="24"/>
          <w:szCs w:val="24"/>
        </w:rPr>
        <w:t xml:space="preserve"> Ridership Quarterly Update.  Ms. Paget-Seekins</w:t>
      </w:r>
      <w:r>
        <w:rPr>
          <w:rFonts w:ascii="Arial" w:hAnsi="Arial" w:cs="Arial"/>
          <w:sz w:val="24"/>
          <w:szCs w:val="24"/>
        </w:rPr>
        <w:t xml:space="preserve"> </w:t>
      </w:r>
      <w:r w:rsidR="00DA082E">
        <w:rPr>
          <w:rFonts w:ascii="Arial" w:hAnsi="Arial" w:cs="Arial"/>
          <w:sz w:val="24"/>
          <w:szCs w:val="24"/>
        </w:rPr>
        <w:t>noted that Ridership continue</w:t>
      </w:r>
      <w:r w:rsidR="003A0F33">
        <w:rPr>
          <w:rFonts w:ascii="Arial" w:hAnsi="Arial" w:cs="Arial"/>
          <w:sz w:val="24"/>
          <w:szCs w:val="24"/>
        </w:rPr>
        <w:t xml:space="preserve">d to drop </w:t>
      </w:r>
      <w:r w:rsidR="00DA082E">
        <w:rPr>
          <w:rFonts w:ascii="Arial" w:hAnsi="Arial" w:cs="Arial"/>
          <w:sz w:val="24"/>
          <w:szCs w:val="24"/>
        </w:rPr>
        <w:t xml:space="preserve">but the </w:t>
      </w:r>
      <w:r w:rsidR="003A0F33">
        <w:rPr>
          <w:rFonts w:ascii="Arial" w:hAnsi="Arial" w:cs="Arial"/>
          <w:sz w:val="24"/>
          <w:szCs w:val="24"/>
        </w:rPr>
        <w:t xml:space="preserve">rate of decrease had </w:t>
      </w:r>
      <w:r w:rsidR="0066548C">
        <w:rPr>
          <w:rFonts w:ascii="Arial" w:hAnsi="Arial" w:cs="Arial"/>
          <w:sz w:val="24"/>
          <w:szCs w:val="24"/>
        </w:rPr>
        <w:t xml:space="preserve">declined.  Ms. Paget-Seekins outlined the trends for bus, heavy rail and commuter rail including peak and off peak trends and peak by line, </w:t>
      </w:r>
      <w:r w:rsidR="0069007A">
        <w:rPr>
          <w:rFonts w:ascii="Arial" w:hAnsi="Arial" w:cs="Arial"/>
          <w:sz w:val="24"/>
          <w:szCs w:val="24"/>
        </w:rPr>
        <w:t xml:space="preserve">as set forth in the attached </w:t>
      </w:r>
      <w:r w:rsidR="0069007A">
        <w:rPr>
          <w:rFonts w:ascii="Arial" w:hAnsi="Arial" w:cs="Arial"/>
          <w:sz w:val="24"/>
          <w:szCs w:val="24"/>
        </w:rPr>
        <w:lastRenderedPageBreak/>
        <w:t>document labeled</w:t>
      </w:r>
      <w:r w:rsidR="00432ACC">
        <w:rPr>
          <w:rFonts w:ascii="Arial" w:hAnsi="Arial" w:cs="Arial"/>
          <w:sz w:val="24"/>
          <w:szCs w:val="24"/>
        </w:rPr>
        <w:t xml:space="preserve">, </w:t>
      </w:r>
      <w:r w:rsidR="0069007A">
        <w:rPr>
          <w:rFonts w:ascii="Arial" w:hAnsi="Arial" w:cs="Arial"/>
          <w:sz w:val="24"/>
          <w:szCs w:val="24"/>
        </w:rPr>
        <w:t>“</w:t>
      </w:r>
      <w:r w:rsidR="00E6061D">
        <w:rPr>
          <w:rFonts w:ascii="Arial" w:hAnsi="Arial" w:cs="Arial"/>
          <w:sz w:val="24"/>
          <w:szCs w:val="24"/>
        </w:rPr>
        <w:t>Quarterly Ridership Update – First Half of FY1</w:t>
      </w:r>
      <w:r w:rsidR="0069007A">
        <w:rPr>
          <w:rFonts w:ascii="Arial" w:hAnsi="Arial" w:cs="Arial"/>
          <w:sz w:val="24"/>
          <w:szCs w:val="24"/>
        </w:rPr>
        <w:t xml:space="preserve">8, </w:t>
      </w:r>
      <w:r w:rsidR="006D57C1">
        <w:rPr>
          <w:rFonts w:ascii="Arial" w:hAnsi="Arial" w:cs="Arial"/>
          <w:sz w:val="24"/>
          <w:szCs w:val="24"/>
        </w:rPr>
        <w:t xml:space="preserve">February 5, </w:t>
      </w:r>
      <w:r w:rsidR="0069007A">
        <w:rPr>
          <w:rFonts w:ascii="Arial" w:hAnsi="Arial" w:cs="Arial"/>
          <w:sz w:val="24"/>
          <w:szCs w:val="24"/>
        </w:rPr>
        <w:t>2018</w:t>
      </w:r>
      <w:r w:rsidR="00680356">
        <w:rPr>
          <w:rFonts w:ascii="Arial" w:hAnsi="Arial" w:cs="Arial"/>
          <w:sz w:val="24"/>
          <w:szCs w:val="24"/>
        </w:rPr>
        <w:t>.”</w:t>
      </w:r>
      <w:r w:rsidR="0069007A">
        <w:rPr>
          <w:rFonts w:ascii="Arial" w:hAnsi="Arial" w:cs="Arial"/>
          <w:sz w:val="24"/>
          <w:szCs w:val="24"/>
        </w:rPr>
        <w:t xml:space="preserve">  Discussion ensued.</w:t>
      </w:r>
    </w:p>
    <w:p w:rsidR="00D0344C" w:rsidRDefault="00D0344C" w:rsidP="008A6A67">
      <w:pPr>
        <w:spacing w:line="480" w:lineRule="auto"/>
        <w:ind w:firstLine="720"/>
        <w:jc w:val="both"/>
        <w:rPr>
          <w:rFonts w:ascii="Arial" w:hAnsi="Arial" w:cs="Arial"/>
          <w:sz w:val="24"/>
          <w:szCs w:val="24"/>
        </w:rPr>
      </w:pPr>
      <w:r>
        <w:rPr>
          <w:rFonts w:ascii="Arial" w:hAnsi="Arial" w:cs="Arial"/>
          <w:sz w:val="24"/>
          <w:szCs w:val="24"/>
        </w:rPr>
        <w:t xml:space="preserve">Next, Chair Aiello called upon </w:t>
      </w:r>
      <w:r w:rsidR="003A0F33">
        <w:rPr>
          <w:rFonts w:ascii="Arial" w:hAnsi="Arial" w:cs="Arial"/>
          <w:sz w:val="24"/>
          <w:szCs w:val="24"/>
        </w:rPr>
        <w:t xml:space="preserve">Jen Schlesinger, </w:t>
      </w:r>
      <w:r>
        <w:rPr>
          <w:rFonts w:ascii="Arial" w:hAnsi="Arial" w:cs="Arial"/>
          <w:sz w:val="24"/>
          <w:szCs w:val="24"/>
        </w:rPr>
        <w:t>Focus40 Project Manager to present Agenda Item G,</w:t>
      </w:r>
      <w:r w:rsidR="003A0F33">
        <w:rPr>
          <w:rFonts w:ascii="Arial" w:hAnsi="Arial" w:cs="Arial"/>
          <w:sz w:val="24"/>
          <w:szCs w:val="24"/>
        </w:rPr>
        <w:t xml:space="preserve"> an update on </w:t>
      </w:r>
      <w:r>
        <w:rPr>
          <w:rFonts w:ascii="Arial" w:hAnsi="Arial" w:cs="Arial"/>
          <w:sz w:val="24"/>
          <w:szCs w:val="24"/>
        </w:rPr>
        <w:t>Focus40</w:t>
      </w:r>
      <w:r w:rsidR="003A0F33">
        <w:rPr>
          <w:rFonts w:ascii="Arial" w:hAnsi="Arial" w:cs="Arial"/>
          <w:sz w:val="24"/>
          <w:szCs w:val="24"/>
        </w:rPr>
        <w:t>.</w:t>
      </w:r>
      <w:r>
        <w:rPr>
          <w:rFonts w:ascii="Arial" w:hAnsi="Arial" w:cs="Arial"/>
          <w:sz w:val="24"/>
          <w:szCs w:val="24"/>
        </w:rPr>
        <w:t xml:space="preserve"> Ms. Schlesinger </w:t>
      </w:r>
      <w:r w:rsidR="0068647C">
        <w:rPr>
          <w:rFonts w:ascii="Arial" w:hAnsi="Arial" w:cs="Arial"/>
          <w:sz w:val="24"/>
          <w:szCs w:val="24"/>
        </w:rPr>
        <w:t xml:space="preserve">noted for this meeting she would be sharing the project status and was looking to receive feedback on the Board’s engagement prior to the draft release and on the public outreach approach, </w:t>
      </w:r>
      <w:r w:rsidR="008A6A67">
        <w:rPr>
          <w:rFonts w:ascii="Arial" w:hAnsi="Arial" w:cs="Arial"/>
          <w:sz w:val="24"/>
          <w:szCs w:val="24"/>
        </w:rPr>
        <w:t xml:space="preserve">as set forth in the attached document labeled </w:t>
      </w:r>
      <w:r w:rsidR="0068647C">
        <w:rPr>
          <w:rFonts w:ascii="Arial" w:hAnsi="Arial" w:cs="Arial"/>
          <w:sz w:val="24"/>
          <w:szCs w:val="24"/>
        </w:rPr>
        <w:t>“</w:t>
      </w:r>
      <w:r w:rsidR="008A6A67">
        <w:rPr>
          <w:rFonts w:ascii="Arial" w:hAnsi="Arial" w:cs="Arial"/>
          <w:sz w:val="24"/>
          <w:szCs w:val="24"/>
        </w:rPr>
        <w:t>Focus40 Update, February 5, 2018.”  Discussion ensued.</w:t>
      </w:r>
    </w:p>
    <w:p w:rsidR="008A6A67" w:rsidRPr="00966EE2" w:rsidRDefault="005D75DE" w:rsidP="00F250E5">
      <w:pPr>
        <w:spacing w:line="480" w:lineRule="auto"/>
        <w:ind w:firstLine="720"/>
        <w:jc w:val="both"/>
        <w:rPr>
          <w:rFonts w:ascii="Arial" w:hAnsi="Arial" w:cs="Arial"/>
          <w:b/>
          <w:sz w:val="24"/>
          <w:szCs w:val="24"/>
        </w:rPr>
      </w:pPr>
      <w:r>
        <w:rPr>
          <w:rFonts w:ascii="Arial" w:hAnsi="Arial" w:cs="Arial"/>
          <w:sz w:val="24"/>
          <w:szCs w:val="24"/>
        </w:rPr>
        <w:t xml:space="preserve"> Chair</w:t>
      </w:r>
      <w:r w:rsidR="00680356">
        <w:rPr>
          <w:rFonts w:ascii="Arial" w:hAnsi="Arial" w:cs="Arial"/>
          <w:sz w:val="24"/>
          <w:szCs w:val="24"/>
        </w:rPr>
        <w:t xml:space="preserve"> </w:t>
      </w:r>
      <w:r w:rsidR="0068647C">
        <w:rPr>
          <w:rFonts w:ascii="Arial" w:hAnsi="Arial" w:cs="Arial"/>
          <w:sz w:val="24"/>
          <w:szCs w:val="24"/>
        </w:rPr>
        <w:t xml:space="preserve">Aiello next </w:t>
      </w:r>
      <w:r>
        <w:rPr>
          <w:rFonts w:ascii="Arial" w:hAnsi="Arial" w:cs="Arial"/>
          <w:sz w:val="24"/>
          <w:szCs w:val="24"/>
        </w:rPr>
        <w:t xml:space="preserve">called upon </w:t>
      </w:r>
      <w:r w:rsidR="008A6A67">
        <w:rPr>
          <w:rFonts w:ascii="Arial" w:hAnsi="Arial" w:cs="Arial"/>
          <w:sz w:val="24"/>
          <w:szCs w:val="24"/>
        </w:rPr>
        <w:t>Beth</w:t>
      </w:r>
      <w:r w:rsidR="00680356">
        <w:rPr>
          <w:rFonts w:ascii="Arial" w:hAnsi="Arial" w:cs="Arial"/>
          <w:sz w:val="24"/>
          <w:szCs w:val="24"/>
        </w:rPr>
        <w:t xml:space="preserve"> Larkin, </w:t>
      </w:r>
      <w:r w:rsidR="00F250E5" w:rsidRPr="00F250E5">
        <w:rPr>
          <w:rFonts w:ascii="Arial" w:eastAsia="Times New Roman" w:hAnsi="Arial" w:cs="Arial"/>
          <w:sz w:val="24"/>
          <w:szCs w:val="24"/>
        </w:rPr>
        <w:t>A</w:t>
      </w:r>
      <w:r w:rsidR="00F250E5">
        <w:rPr>
          <w:rFonts w:ascii="Arial" w:eastAsia="Times New Roman" w:hAnsi="Arial" w:cs="Arial"/>
          <w:sz w:val="24"/>
          <w:szCs w:val="24"/>
        </w:rPr>
        <w:t>ssistant General Manager</w:t>
      </w:r>
      <w:r w:rsidR="00F250E5" w:rsidRPr="00F250E5">
        <w:rPr>
          <w:rFonts w:ascii="Arial" w:eastAsia="Times New Roman" w:hAnsi="Arial" w:cs="Arial"/>
          <w:sz w:val="24"/>
          <w:szCs w:val="24"/>
        </w:rPr>
        <w:t xml:space="preserve"> for Capital Delivery</w:t>
      </w:r>
      <w:r w:rsidR="00F250E5">
        <w:rPr>
          <w:rFonts w:ascii="Arial" w:eastAsia="Times New Roman" w:hAnsi="Arial" w:cs="Arial"/>
          <w:sz w:val="20"/>
          <w:szCs w:val="20"/>
        </w:rPr>
        <w:t xml:space="preserve"> </w:t>
      </w:r>
      <w:r w:rsidR="008A6A67">
        <w:rPr>
          <w:rFonts w:ascii="Arial" w:hAnsi="Arial" w:cs="Arial"/>
          <w:sz w:val="24"/>
          <w:szCs w:val="24"/>
        </w:rPr>
        <w:t>to present Agenda Item</w:t>
      </w:r>
      <w:r w:rsidR="00174B0D">
        <w:rPr>
          <w:rFonts w:ascii="Arial" w:hAnsi="Arial" w:cs="Arial"/>
          <w:sz w:val="24"/>
          <w:szCs w:val="24"/>
        </w:rPr>
        <w:t xml:space="preserve"> H</w:t>
      </w:r>
      <w:r w:rsidR="008A6A67">
        <w:rPr>
          <w:rFonts w:ascii="Arial" w:hAnsi="Arial" w:cs="Arial"/>
          <w:sz w:val="24"/>
          <w:szCs w:val="24"/>
        </w:rPr>
        <w:t>, a construction contract for Commuter Rail Maintenance of Way Improvements.  Ms. Larkin noted that the contract w</w:t>
      </w:r>
      <w:r w:rsidR="0068647C">
        <w:rPr>
          <w:rFonts w:ascii="Arial" w:hAnsi="Arial" w:cs="Arial"/>
          <w:sz w:val="24"/>
          <w:szCs w:val="24"/>
        </w:rPr>
        <w:t xml:space="preserve">ould </w:t>
      </w:r>
      <w:r w:rsidR="008A6A67">
        <w:rPr>
          <w:rFonts w:ascii="Arial" w:hAnsi="Arial" w:cs="Arial"/>
          <w:sz w:val="24"/>
          <w:szCs w:val="24"/>
        </w:rPr>
        <w:t xml:space="preserve">address capital maintenance projects and capital improvement projects that fall outside of Keolis’ routine maintenance scope, as set forth in the attached document labeled “MBTA Contract No. G70CN02:  On-call Commuter Rail Construction Services for Right-of-Way Improvements, February 5, 2018.”  </w:t>
      </w:r>
      <w:r w:rsidR="008A6A67" w:rsidRPr="00966EE2">
        <w:rPr>
          <w:rFonts w:ascii="Arial" w:hAnsi="Arial" w:cs="Arial"/>
          <w:sz w:val="24"/>
          <w:szCs w:val="24"/>
        </w:rPr>
        <w:t>Discussion ensued.</w:t>
      </w:r>
    </w:p>
    <w:p w:rsidR="008A6A67" w:rsidRDefault="008A6A67" w:rsidP="00F250E5">
      <w:pPr>
        <w:spacing w:line="480" w:lineRule="auto"/>
        <w:ind w:firstLine="720"/>
        <w:jc w:val="both"/>
        <w:rPr>
          <w:rFonts w:ascii="Arial" w:hAnsi="Arial" w:cs="Arial"/>
          <w:sz w:val="24"/>
          <w:szCs w:val="24"/>
        </w:rPr>
      </w:pPr>
      <w:r>
        <w:rPr>
          <w:rFonts w:ascii="Arial" w:hAnsi="Arial" w:cs="Arial"/>
          <w:sz w:val="24"/>
          <w:szCs w:val="24"/>
        </w:rPr>
        <w:t>On motion duly made and seconded, it was</w:t>
      </w:r>
      <w:r w:rsidR="008D7F7C">
        <w:rPr>
          <w:rFonts w:ascii="Arial" w:hAnsi="Arial" w:cs="Arial"/>
          <w:sz w:val="24"/>
          <w:szCs w:val="24"/>
        </w:rPr>
        <w:t>;</w:t>
      </w:r>
    </w:p>
    <w:p w:rsidR="00966EE2" w:rsidRPr="00606F53" w:rsidRDefault="00966EE2" w:rsidP="00966EE2">
      <w:pPr>
        <w:ind w:firstLine="720"/>
        <w:rPr>
          <w:rFonts w:ascii="Arial" w:hAnsi="Arial" w:cs="Arial"/>
          <w:b/>
          <w:sz w:val="24"/>
          <w:szCs w:val="24"/>
        </w:rPr>
      </w:pPr>
      <w:r w:rsidRPr="00606F53">
        <w:rPr>
          <w:rFonts w:ascii="Arial" w:hAnsi="Arial" w:cs="Arial"/>
          <w:b/>
          <w:sz w:val="24"/>
          <w:szCs w:val="24"/>
        </w:rPr>
        <w:t xml:space="preserve">VOTED: </w:t>
      </w:r>
    </w:p>
    <w:p w:rsidR="008D7F7C" w:rsidRDefault="00966EE2" w:rsidP="008D7F7C">
      <w:pPr>
        <w:ind w:left="720"/>
        <w:jc w:val="both"/>
        <w:rPr>
          <w:rFonts w:ascii="Arial" w:hAnsi="Arial" w:cs="Arial"/>
          <w:b/>
          <w:sz w:val="24"/>
          <w:szCs w:val="24"/>
        </w:rPr>
      </w:pPr>
      <w:r w:rsidRPr="00966EE2">
        <w:rPr>
          <w:rFonts w:ascii="Arial" w:hAnsi="Arial" w:cs="Arial"/>
          <w:b/>
          <w:sz w:val="24"/>
          <w:szCs w:val="24"/>
        </w:rPr>
        <w:t xml:space="preserve">That the General Manager, or his designee, is hereby authorized to execute in the name of and on behalf of the Massachusetts Bay Transportation Authority (the “MBTA”), and in a form approved by the General Counsel, MBTA Construction Contract G70CN02: On-Call </w:t>
      </w:r>
      <w:r w:rsidRPr="00966EE2">
        <w:rPr>
          <w:rFonts w:ascii="Arial" w:hAnsi="Arial" w:cs="Arial"/>
          <w:b/>
          <w:sz w:val="24"/>
          <w:szCs w:val="24"/>
        </w:rPr>
        <w:lastRenderedPageBreak/>
        <w:t>Commuter Rail Construction Services for Right-of-Way Improvements Contract with SPS New England, Inc., in an amount an amount not to exceed $17,040,846.00.</w:t>
      </w:r>
    </w:p>
    <w:p w:rsidR="008D7F7C" w:rsidRDefault="008D7F7C" w:rsidP="008D7F7C">
      <w:pPr>
        <w:ind w:left="720"/>
        <w:jc w:val="both"/>
        <w:rPr>
          <w:rFonts w:ascii="Arial" w:hAnsi="Arial" w:cs="Arial"/>
          <w:b/>
          <w:sz w:val="24"/>
          <w:szCs w:val="24"/>
        </w:rPr>
      </w:pPr>
    </w:p>
    <w:p w:rsidR="008D7F7C" w:rsidRDefault="008D7F7C" w:rsidP="00C6701B">
      <w:pPr>
        <w:spacing w:line="480" w:lineRule="auto"/>
        <w:ind w:firstLine="720"/>
        <w:jc w:val="both"/>
        <w:rPr>
          <w:rFonts w:ascii="Arial" w:hAnsi="Arial" w:cs="Arial"/>
          <w:sz w:val="24"/>
          <w:szCs w:val="24"/>
        </w:rPr>
      </w:pPr>
      <w:r w:rsidRPr="008D7F7C">
        <w:rPr>
          <w:rFonts w:ascii="Arial" w:hAnsi="Arial" w:cs="Arial"/>
          <w:sz w:val="24"/>
          <w:szCs w:val="24"/>
        </w:rPr>
        <w:t>Chair</w:t>
      </w:r>
      <w:r w:rsidR="0068647C">
        <w:rPr>
          <w:rFonts w:ascii="Arial" w:hAnsi="Arial" w:cs="Arial"/>
          <w:sz w:val="24"/>
          <w:szCs w:val="24"/>
        </w:rPr>
        <w:t xml:space="preserve">man </w:t>
      </w:r>
      <w:r w:rsidRPr="008D7F7C">
        <w:rPr>
          <w:rFonts w:ascii="Arial" w:hAnsi="Arial" w:cs="Arial"/>
          <w:sz w:val="24"/>
          <w:szCs w:val="24"/>
        </w:rPr>
        <w:t>Aiello deferred Agenda Item I</w:t>
      </w:r>
      <w:r w:rsidR="00C6701B">
        <w:rPr>
          <w:rFonts w:ascii="Arial" w:hAnsi="Arial" w:cs="Arial"/>
          <w:sz w:val="24"/>
          <w:szCs w:val="24"/>
        </w:rPr>
        <w:t xml:space="preserve">, an update on the machinists’ union contract </w:t>
      </w:r>
      <w:r w:rsidRPr="008D7F7C">
        <w:rPr>
          <w:rFonts w:ascii="Arial" w:hAnsi="Arial" w:cs="Arial"/>
          <w:sz w:val="24"/>
          <w:szCs w:val="24"/>
        </w:rPr>
        <w:t>until Director Lang’s arrival.</w:t>
      </w:r>
    </w:p>
    <w:p w:rsidR="00C021B1" w:rsidRDefault="00594173" w:rsidP="00594173">
      <w:pPr>
        <w:spacing w:line="480" w:lineRule="auto"/>
        <w:jc w:val="both"/>
        <w:rPr>
          <w:rFonts w:ascii="Arial" w:hAnsi="Arial" w:cs="Arial"/>
          <w:sz w:val="24"/>
          <w:szCs w:val="24"/>
        </w:rPr>
      </w:pPr>
      <w:r>
        <w:rPr>
          <w:rFonts w:ascii="Arial" w:hAnsi="Arial" w:cs="Arial"/>
          <w:sz w:val="24"/>
          <w:szCs w:val="24"/>
        </w:rPr>
        <w:tab/>
        <w:t xml:space="preserve">Agenda Item J, </w:t>
      </w:r>
      <w:r w:rsidR="00C6701B">
        <w:rPr>
          <w:rFonts w:ascii="Arial" w:hAnsi="Arial" w:cs="Arial"/>
          <w:sz w:val="24"/>
          <w:szCs w:val="24"/>
        </w:rPr>
        <w:t xml:space="preserve">an update on the </w:t>
      </w:r>
      <w:r>
        <w:rPr>
          <w:rFonts w:ascii="Arial" w:hAnsi="Arial" w:cs="Arial"/>
          <w:sz w:val="24"/>
          <w:szCs w:val="24"/>
        </w:rPr>
        <w:t>Third Party Contributions Policy was a written submittal and is attached and labeled “Draft Policy on Third Party Contributions to MassDOT/MBTA Expansion Projects, February 5, 2018.”</w:t>
      </w:r>
      <w:r w:rsidR="008A6A67">
        <w:rPr>
          <w:rFonts w:ascii="Arial" w:hAnsi="Arial" w:cs="Arial"/>
          <w:sz w:val="24"/>
          <w:szCs w:val="24"/>
        </w:rPr>
        <w:t xml:space="preserve"> </w:t>
      </w:r>
    </w:p>
    <w:p w:rsidR="003B33C4" w:rsidRDefault="00C021B1" w:rsidP="00C021B1">
      <w:pPr>
        <w:spacing w:line="480" w:lineRule="auto"/>
        <w:ind w:firstLine="720"/>
        <w:jc w:val="both"/>
        <w:rPr>
          <w:rFonts w:ascii="Arial" w:hAnsi="Arial" w:cs="Arial"/>
          <w:sz w:val="24"/>
          <w:szCs w:val="24"/>
        </w:rPr>
      </w:pPr>
      <w:r>
        <w:rPr>
          <w:rFonts w:ascii="Arial" w:hAnsi="Arial" w:cs="Arial"/>
          <w:sz w:val="24"/>
          <w:szCs w:val="24"/>
        </w:rPr>
        <w:t>Next,</w:t>
      </w:r>
      <w:r w:rsidR="00601BA2">
        <w:rPr>
          <w:rFonts w:ascii="Arial" w:hAnsi="Arial" w:cs="Arial"/>
          <w:sz w:val="24"/>
          <w:szCs w:val="24"/>
        </w:rPr>
        <w:t xml:space="preserve"> </w:t>
      </w:r>
      <w:r>
        <w:rPr>
          <w:rFonts w:ascii="Arial" w:hAnsi="Arial" w:cs="Arial"/>
          <w:sz w:val="24"/>
          <w:szCs w:val="24"/>
        </w:rPr>
        <w:t>Chair Aiello called upon Chief Administrat</w:t>
      </w:r>
      <w:r w:rsidR="008D7F7C">
        <w:rPr>
          <w:rFonts w:ascii="Arial" w:hAnsi="Arial" w:cs="Arial"/>
          <w:sz w:val="24"/>
          <w:szCs w:val="24"/>
        </w:rPr>
        <w:t xml:space="preserve">or Michael Abramo to discuss </w:t>
      </w:r>
      <w:r>
        <w:rPr>
          <w:rFonts w:ascii="Arial" w:hAnsi="Arial" w:cs="Arial"/>
          <w:sz w:val="24"/>
          <w:szCs w:val="24"/>
        </w:rPr>
        <w:t xml:space="preserve">Agenda Item K, </w:t>
      </w:r>
      <w:r w:rsidR="00C6701B">
        <w:rPr>
          <w:rFonts w:ascii="Arial" w:hAnsi="Arial" w:cs="Arial"/>
          <w:sz w:val="24"/>
          <w:szCs w:val="24"/>
        </w:rPr>
        <w:t xml:space="preserve">the </w:t>
      </w:r>
      <w:r>
        <w:rPr>
          <w:rFonts w:ascii="Arial" w:hAnsi="Arial" w:cs="Arial"/>
          <w:sz w:val="24"/>
          <w:szCs w:val="24"/>
        </w:rPr>
        <w:t>FY18 Operating Budget.  Mr. Abramo provided the Board with an operating expense update</w:t>
      </w:r>
      <w:r w:rsidR="00C6701B">
        <w:rPr>
          <w:rFonts w:ascii="Arial" w:hAnsi="Arial" w:cs="Arial"/>
          <w:sz w:val="24"/>
          <w:szCs w:val="24"/>
        </w:rPr>
        <w:t xml:space="preserve"> which</w:t>
      </w:r>
      <w:r>
        <w:rPr>
          <w:rFonts w:ascii="Arial" w:hAnsi="Arial" w:cs="Arial"/>
          <w:sz w:val="24"/>
          <w:szCs w:val="24"/>
        </w:rPr>
        <w:t xml:space="preserve"> includ</w:t>
      </w:r>
      <w:r w:rsidR="00C6701B">
        <w:rPr>
          <w:rFonts w:ascii="Arial" w:hAnsi="Arial" w:cs="Arial"/>
          <w:sz w:val="24"/>
          <w:szCs w:val="24"/>
        </w:rPr>
        <w:t>ed</w:t>
      </w:r>
      <w:r>
        <w:rPr>
          <w:rFonts w:ascii="Arial" w:hAnsi="Arial" w:cs="Arial"/>
          <w:sz w:val="24"/>
          <w:szCs w:val="24"/>
        </w:rPr>
        <w:t xml:space="preserve"> updates on wages and benefits, contracted services, materials and services and debt services, as set forth in the attached document labeled “CA Report to FMCB – FY18 Operating Expense Update, February 5, 2018.”  Discussion ensued.</w:t>
      </w:r>
    </w:p>
    <w:p w:rsidR="00E97C70" w:rsidRDefault="00E97C70" w:rsidP="00E97C70">
      <w:pPr>
        <w:spacing w:line="480" w:lineRule="auto"/>
        <w:ind w:firstLine="720"/>
        <w:jc w:val="both"/>
        <w:rPr>
          <w:rFonts w:ascii="Arial" w:hAnsi="Arial" w:cs="Arial"/>
          <w:sz w:val="24"/>
          <w:szCs w:val="24"/>
        </w:rPr>
      </w:pPr>
      <w:r>
        <w:rPr>
          <w:rFonts w:ascii="Arial" w:hAnsi="Arial" w:cs="Arial"/>
          <w:sz w:val="24"/>
          <w:szCs w:val="24"/>
        </w:rPr>
        <w:t>On motion duly made and seconded, it was by roll call;</w:t>
      </w:r>
    </w:p>
    <w:p w:rsidR="00E97C70" w:rsidRDefault="00E97C70" w:rsidP="00E97C70">
      <w:pPr>
        <w:spacing w:line="480" w:lineRule="auto"/>
        <w:ind w:left="720"/>
        <w:jc w:val="both"/>
        <w:rPr>
          <w:rFonts w:ascii="Arial" w:hAnsi="Arial" w:cs="Arial"/>
          <w:sz w:val="24"/>
          <w:szCs w:val="24"/>
        </w:rPr>
      </w:pPr>
      <w:r>
        <w:rPr>
          <w:rFonts w:ascii="Arial" w:hAnsi="Arial" w:cs="Arial"/>
          <w:sz w:val="24"/>
          <w:szCs w:val="24"/>
        </w:rPr>
        <w:t>Chair Aiello</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97C70" w:rsidRDefault="00E97C70" w:rsidP="00E97C70">
      <w:pPr>
        <w:spacing w:line="480" w:lineRule="auto"/>
        <w:ind w:left="720"/>
        <w:jc w:val="both"/>
        <w:rPr>
          <w:rFonts w:ascii="Arial" w:hAnsi="Arial" w:cs="Arial"/>
          <w:sz w:val="24"/>
          <w:szCs w:val="24"/>
        </w:rPr>
      </w:pPr>
      <w:r>
        <w:rPr>
          <w:rFonts w:ascii="Arial" w:hAnsi="Arial" w:cs="Arial"/>
          <w:sz w:val="24"/>
          <w:szCs w:val="24"/>
        </w:rPr>
        <w:t>Director Shortsleeve</w:t>
      </w:r>
      <w:r>
        <w:rPr>
          <w:rFonts w:ascii="Arial" w:hAnsi="Arial" w:cs="Arial"/>
          <w:sz w:val="24"/>
          <w:szCs w:val="24"/>
        </w:rPr>
        <w:tab/>
        <w:t>Yes</w:t>
      </w:r>
    </w:p>
    <w:p w:rsidR="00E97C70" w:rsidRDefault="00E97C70" w:rsidP="00E97C70">
      <w:pPr>
        <w:spacing w:line="480" w:lineRule="auto"/>
        <w:ind w:left="720"/>
        <w:jc w:val="both"/>
        <w:rPr>
          <w:rFonts w:ascii="Arial" w:hAnsi="Arial" w:cs="Arial"/>
          <w:sz w:val="24"/>
          <w:szCs w:val="24"/>
        </w:rPr>
      </w:pPr>
      <w:r>
        <w:rPr>
          <w:rFonts w:ascii="Arial" w:hAnsi="Arial" w:cs="Arial"/>
          <w:sz w:val="24"/>
          <w:szCs w:val="24"/>
        </w:rPr>
        <w:t>Director Tibbit</w:t>
      </w:r>
      <w:r w:rsidR="00E910F0">
        <w:rPr>
          <w:rFonts w:ascii="Arial" w:hAnsi="Arial" w:cs="Arial"/>
          <w:sz w:val="24"/>
          <w:szCs w:val="24"/>
        </w:rPr>
        <w:t>s-N</w:t>
      </w:r>
      <w:r>
        <w:rPr>
          <w:rFonts w:ascii="Arial" w:hAnsi="Arial" w:cs="Arial"/>
          <w:sz w:val="24"/>
          <w:szCs w:val="24"/>
        </w:rPr>
        <w:t>utt</w:t>
      </w:r>
      <w:r>
        <w:rPr>
          <w:rFonts w:ascii="Arial" w:hAnsi="Arial" w:cs="Arial"/>
          <w:sz w:val="24"/>
          <w:szCs w:val="24"/>
        </w:rPr>
        <w:tab/>
      </w:r>
      <w:r w:rsidR="00C6701B">
        <w:rPr>
          <w:rFonts w:ascii="Arial" w:hAnsi="Arial" w:cs="Arial"/>
          <w:sz w:val="24"/>
          <w:szCs w:val="24"/>
        </w:rPr>
        <w:tab/>
      </w:r>
      <w:r>
        <w:rPr>
          <w:rFonts w:ascii="Arial" w:hAnsi="Arial" w:cs="Arial"/>
          <w:sz w:val="24"/>
          <w:szCs w:val="24"/>
        </w:rPr>
        <w:t>Yes</w:t>
      </w:r>
    </w:p>
    <w:p w:rsidR="00E97C70" w:rsidRDefault="00E97C70" w:rsidP="00E97C70">
      <w:pPr>
        <w:spacing w:line="240" w:lineRule="auto"/>
        <w:ind w:left="720"/>
        <w:jc w:val="both"/>
        <w:rPr>
          <w:rFonts w:ascii="Arial" w:hAnsi="Arial" w:cs="Arial"/>
          <w:b/>
          <w:sz w:val="24"/>
          <w:szCs w:val="24"/>
        </w:rPr>
      </w:pPr>
      <w:r>
        <w:rPr>
          <w:rFonts w:ascii="Arial" w:hAnsi="Arial" w:cs="Arial"/>
          <w:b/>
          <w:sz w:val="24"/>
          <w:szCs w:val="24"/>
        </w:rPr>
        <w:t>VOTED</w:t>
      </w:r>
      <w:r w:rsidRPr="00E97C70">
        <w:rPr>
          <w:rFonts w:ascii="Arial" w:hAnsi="Arial" w:cs="Arial"/>
          <w:b/>
          <w:sz w:val="24"/>
          <w:szCs w:val="24"/>
        </w:rPr>
        <w:t>:  to enter into Executive Session for a discussion of strategy related to real estate, collective bargaining and litigation at 1:41 p.m.</w:t>
      </w:r>
    </w:p>
    <w:p w:rsidR="00E97C70" w:rsidRDefault="00E97C70" w:rsidP="00E97C70">
      <w:pPr>
        <w:spacing w:line="240" w:lineRule="auto"/>
        <w:ind w:left="720"/>
        <w:jc w:val="both"/>
        <w:rPr>
          <w:rFonts w:ascii="Arial" w:hAnsi="Arial" w:cs="Arial"/>
          <w:b/>
          <w:sz w:val="24"/>
          <w:szCs w:val="24"/>
        </w:rPr>
      </w:pPr>
    </w:p>
    <w:p w:rsidR="00E97C70" w:rsidRDefault="00E97C70" w:rsidP="00422272">
      <w:pPr>
        <w:spacing w:line="480" w:lineRule="auto"/>
        <w:ind w:firstLine="720"/>
        <w:jc w:val="both"/>
        <w:rPr>
          <w:rFonts w:ascii="Arial" w:hAnsi="Arial" w:cs="Arial"/>
          <w:sz w:val="24"/>
          <w:szCs w:val="24"/>
        </w:rPr>
      </w:pPr>
      <w:r w:rsidRPr="00E97C70">
        <w:rPr>
          <w:rFonts w:ascii="Arial" w:hAnsi="Arial" w:cs="Arial"/>
          <w:sz w:val="24"/>
          <w:szCs w:val="24"/>
        </w:rPr>
        <w:t>At</w:t>
      </w:r>
      <w:r w:rsidR="00FB34AD">
        <w:rPr>
          <w:rFonts w:ascii="Arial" w:hAnsi="Arial" w:cs="Arial"/>
          <w:sz w:val="24"/>
          <w:szCs w:val="24"/>
        </w:rPr>
        <w:t xml:space="preserve"> 2:23 p.m.</w:t>
      </w:r>
      <w:r w:rsidRPr="00E97C70">
        <w:rPr>
          <w:rFonts w:ascii="Arial" w:hAnsi="Arial" w:cs="Arial"/>
          <w:sz w:val="24"/>
          <w:szCs w:val="24"/>
        </w:rPr>
        <w:t xml:space="preserve">, the </w:t>
      </w:r>
      <w:r>
        <w:rPr>
          <w:rFonts w:ascii="Arial" w:hAnsi="Arial" w:cs="Arial"/>
          <w:sz w:val="24"/>
          <w:szCs w:val="24"/>
        </w:rPr>
        <w:t xml:space="preserve">Fiscal and Management Control Board </w:t>
      </w:r>
      <w:r w:rsidR="00594173">
        <w:rPr>
          <w:rFonts w:ascii="Arial" w:hAnsi="Arial" w:cs="Arial"/>
          <w:sz w:val="24"/>
          <w:szCs w:val="24"/>
        </w:rPr>
        <w:t>reconvened</w:t>
      </w:r>
      <w:r>
        <w:rPr>
          <w:rFonts w:ascii="Arial" w:hAnsi="Arial" w:cs="Arial"/>
          <w:sz w:val="24"/>
          <w:szCs w:val="24"/>
        </w:rPr>
        <w:t xml:space="preserve"> from Executive Session</w:t>
      </w:r>
      <w:r w:rsidR="00AA10F5">
        <w:rPr>
          <w:rFonts w:ascii="Arial" w:hAnsi="Arial" w:cs="Arial"/>
          <w:sz w:val="24"/>
          <w:szCs w:val="24"/>
        </w:rPr>
        <w:t xml:space="preserve"> with Director Lang present and</w:t>
      </w:r>
      <w:r w:rsidR="00594173">
        <w:rPr>
          <w:rFonts w:ascii="Arial" w:hAnsi="Arial" w:cs="Arial"/>
          <w:sz w:val="24"/>
          <w:szCs w:val="24"/>
        </w:rPr>
        <w:t xml:space="preserve"> Dire</w:t>
      </w:r>
      <w:r w:rsidR="00FB34AD">
        <w:rPr>
          <w:rFonts w:ascii="Arial" w:hAnsi="Arial" w:cs="Arial"/>
          <w:sz w:val="24"/>
          <w:szCs w:val="24"/>
        </w:rPr>
        <w:t xml:space="preserve">ctor Poftak </w:t>
      </w:r>
      <w:r w:rsidR="00E910F0">
        <w:rPr>
          <w:rFonts w:ascii="Arial" w:hAnsi="Arial" w:cs="Arial"/>
          <w:sz w:val="24"/>
          <w:szCs w:val="24"/>
        </w:rPr>
        <w:t>via</w:t>
      </w:r>
      <w:r w:rsidR="00594173">
        <w:rPr>
          <w:rFonts w:ascii="Arial" w:hAnsi="Arial" w:cs="Arial"/>
          <w:sz w:val="24"/>
          <w:szCs w:val="24"/>
        </w:rPr>
        <w:t xml:space="preserve"> </w:t>
      </w:r>
      <w:r w:rsidR="00FB34AD">
        <w:rPr>
          <w:rFonts w:ascii="Arial" w:hAnsi="Arial" w:cs="Arial"/>
          <w:sz w:val="24"/>
          <w:szCs w:val="24"/>
        </w:rPr>
        <w:t>telephone for the remaining agenda item</w:t>
      </w:r>
      <w:r w:rsidR="00C6701B">
        <w:rPr>
          <w:rFonts w:ascii="Arial" w:hAnsi="Arial" w:cs="Arial"/>
          <w:sz w:val="24"/>
          <w:szCs w:val="24"/>
        </w:rPr>
        <w:t>.</w:t>
      </w:r>
    </w:p>
    <w:p w:rsidR="0014398C" w:rsidRDefault="00FB34AD" w:rsidP="00422272">
      <w:pPr>
        <w:spacing w:line="480" w:lineRule="auto"/>
        <w:ind w:firstLine="720"/>
        <w:jc w:val="both"/>
        <w:rPr>
          <w:rFonts w:ascii="Arial" w:hAnsi="Arial" w:cs="Arial"/>
          <w:sz w:val="24"/>
          <w:szCs w:val="24"/>
        </w:rPr>
      </w:pPr>
      <w:r>
        <w:rPr>
          <w:rFonts w:ascii="Arial" w:hAnsi="Arial" w:cs="Arial"/>
          <w:sz w:val="24"/>
          <w:szCs w:val="24"/>
        </w:rPr>
        <w:t>Lastly, Chair Aiello called upon General Manager Luis Ramirez to present Agenda Item I</w:t>
      </w:r>
      <w:r w:rsidR="00AA10F5">
        <w:rPr>
          <w:rFonts w:ascii="Arial" w:hAnsi="Arial" w:cs="Arial"/>
          <w:sz w:val="24"/>
          <w:szCs w:val="24"/>
        </w:rPr>
        <w:t xml:space="preserve">, an update on the agreement with Local 264 concerning </w:t>
      </w:r>
      <w:r>
        <w:rPr>
          <w:rFonts w:ascii="Arial" w:hAnsi="Arial" w:cs="Arial"/>
          <w:sz w:val="24"/>
          <w:szCs w:val="24"/>
        </w:rPr>
        <w:t>Bus Maintenance</w:t>
      </w:r>
      <w:r w:rsidR="00AA10F5">
        <w:rPr>
          <w:rFonts w:ascii="Arial" w:hAnsi="Arial" w:cs="Arial"/>
          <w:sz w:val="24"/>
          <w:szCs w:val="24"/>
        </w:rPr>
        <w:t>.</w:t>
      </w:r>
      <w:r>
        <w:rPr>
          <w:rFonts w:ascii="Arial" w:hAnsi="Arial" w:cs="Arial"/>
          <w:sz w:val="24"/>
          <w:szCs w:val="24"/>
        </w:rPr>
        <w:t xml:space="preserve"> </w:t>
      </w:r>
      <w:r w:rsidR="00AA10F5">
        <w:rPr>
          <w:rFonts w:ascii="Arial" w:hAnsi="Arial" w:cs="Arial"/>
          <w:sz w:val="24"/>
          <w:szCs w:val="24"/>
        </w:rPr>
        <w:t xml:space="preserve">The General Manager </w:t>
      </w:r>
      <w:r>
        <w:rPr>
          <w:rFonts w:ascii="Arial" w:hAnsi="Arial" w:cs="Arial"/>
          <w:sz w:val="24"/>
          <w:szCs w:val="24"/>
        </w:rPr>
        <w:t xml:space="preserve">announced that MBTA management </w:t>
      </w:r>
      <w:r w:rsidR="0014398C">
        <w:rPr>
          <w:rFonts w:ascii="Arial" w:hAnsi="Arial" w:cs="Arial"/>
          <w:sz w:val="24"/>
          <w:szCs w:val="24"/>
        </w:rPr>
        <w:t>ha</w:t>
      </w:r>
      <w:r w:rsidR="00AA10F5">
        <w:rPr>
          <w:rFonts w:ascii="Arial" w:hAnsi="Arial" w:cs="Arial"/>
          <w:sz w:val="24"/>
          <w:szCs w:val="24"/>
        </w:rPr>
        <w:t>d</w:t>
      </w:r>
      <w:r w:rsidR="0014398C">
        <w:rPr>
          <w:rFonts w:ascii="Arial" w:hAnsi="Arial" w:cs="Arial"/>
          <w:sz w:val="24"/>
          <w:szCs w:val="24"/>
        </w:rPr>
        <w:t xml:space="preserve"> successfully reached an agreement </w:t>
      </w:r>
      <w:r w:rsidR="00AA10F5">
        <w:rPr>
          <w:rFonts w:ascii="Arial" w:hAnsi="Arial" w:cs="Arial"/>
          <w:sz w:val="24"/>
          <w:szCs w:val="24"/>
        </w:rPr>
        <w:t xml:space="preserve">on Sunday, February 4, 2017 </w:t>
      </w:r>
      <w:r w:rsidR="0014398C">
        <w:rPr>
          <w:rFonts w:ascii="Arial" w:hAnsi="Arial" w:cs="Arial"/>
          <w:sz w:val="24"/>
          <w:szCs w:val="24"/>
        </w:rPr>
        <w:t>that w</w:t>
      </w:r>
      <w:r w:rsidR="00AA10F5">
        <w:rPr>
          <w:rFonts w:ascii="Arial" w:hAnsi="Arial" w:cs="Arial"/>
          <w:sz w:val="24"/>
          <w:szCs w:val="24"/>
        </w:rPr>
        <w:t>ould</w:t>
      </w:r>
      <w:r w:rsidR="0014398C">
        <w:rPr>
          <w:rFonts w:ascii="Arial" w:hAnsi="Arial" w:cs="Arial"/>
          <w:sz w:val="24"/>
          <w:szCs w:val="24"/>
        </w:rPr>
        <w:t xml:space="preserve"> further reduce future bus maintenance costs while improving productivity and retaining the Local 264 </w:t>
      </w:r>
      <w:r w:rsidR="00AA10F5">
        <w:rPr>
          <w:rFonts w:ascii="Arial" w:hAnsi="Arial" w:cs="Arial"/>
          <w:sz w:val="24"/>
          <w:szCs w:val="24"/>
        </w:rPr>
        <w:t>machinists.</w:t>
      </w:r>
      <w:r w:rsidR="0014398C">
        <w:rPr>
          <w:rFonts w:ascii="Arial" w:hAnsi="Arial" w:cs="Arial"/>
          <w:sz w:val="24"/>
          <w:szCs w:val="24"/>
        </w:rPr>
        <w:t xml:space="preserve">  The combination of the new agreement with Local 264 and ongoing internal</w:t>
      </w:r>
      <w:r w:rsidR="00AA10F5">
        <w:rPr>
          <w:rFonts w:ascii="Arial" w:hAnsi="Arial" w:cs="Arial"/>
          <w:sz w:val="24"/>
          <w:szCs w:val="24"/>
        </w:rPr>
        <w:t xml:space="preserve"> changes had</w:t>
      </w:r>
      <w:r w:rsidR="0014398C">
        <w:rPr>
          <w:rFonts w:ascii="Arial" w:hAnsi="Arial" w:cs="Arial"/>
          <w:sz w:val="24"/>
          <w:szCs w:val="24"/>
        </w:rPr>
        <w:t xml:space="preserve"> enable</w:t>
      </w:r>
      <w:r w:rsidR="00AA10F5">
        <w:rPr>
          <w:rFonts w:ascii="Arial" w:hAnsi="Arial" w:cs="Arial"/>
          <w:sz w:val="24"/>
          <w:szCs w:val="24"/>
        </w:rPr>
        <w:t xml:space="preserve">d </w:t>
      </w:r>
      <w:r w:rsidR="0014398C">
        <w:rPr>
          <w:rFonts w:ascii="Arial" w:hAnsi="Arial" w:cs="Arial"/>
          <w:sz w:val="24"/>
          <w:szCs w:val="24"/>
        </w:rPr>
        <w:t>the MBTA to obtain significant bus maintenance saving</w:t>
      </w:r>
      <w:r w:rsidR="00594173">
        <w:rPr>
          <w:rFonts w:ascii="Arial" w:hAnsi="Arial" w:cs="Arial"/>
          <w:sz w:val="24"/>
          <w:szCs w:val="24"/>
        </w:rPr>
        <w:t>s</w:t>
      </w:r>
      <w:r w:rsidR="0014398C">
        <w:rPr>
          <w:rFonts w:ascii="Arial" w:hAnsi="Arial" w:cs="Arial"/>
          <w:sz w:val="24"/>
          <w:szCs w:val="24"/>
        </w:rPr>
        <w:t xml:space="preserve"> without privatizing existing garages.  The agreement protects </w:t>
      </w:r>
      <w:r w:rsidR="00AA10F5">
        <w:rPr>
          <w:rFonts w:ascii="Arial" w:hAnsi="Arial" w:cs="Arial"/>
          <w:sz w:val="24"/>
          <w:szCs w:val="24"/>
        </w:rPr>
        <w:t>c</w:t>
      </w:r>
      <w:r w:rsidR="0014398C">
        <w:rPr>
          <w:rFonts w:ascii="Arial" w:hAnsi="Arial" w:cs="Arial"/>
          <w:sz w:val="24"/>
          <w:szCs w:val="24"/>
        </w:rPr>
        <w:t xml:space="preserve">urrent work of </w:t>
      </w:r>
      <w:r w:rsidR="00AA10F5">
        <w:rPr>
          <w:rFonts w:ascii="Arial" w:hAnsi="Arial" w:cs="Arial"/>
          <w:sz w:val="24"/>
          <w:szCs w:val="24"/>
        </w:rPr>
        <w:t xml:space="preserve">the </w:t>
      </w:r>
      <w:r w:rsidR="0014398C">
        <w:rPr>
          <w:rFonts w:ascii="Arial" w:hAnsi="Arial" w:cs="Arial"/>
          <w:sz w:val="24"/>
          <w:szCs w:val="24"/>
        </w:rPr>
        <w:t>Local 264 members to provide maintenance work for the MBTA’s fleet of 955 buses while preserving the MBTA’s right to explore ways to further reduce costs on bus mainten</w:t>
      </w:r>
      <w:r w:rsidR="00594173">
        <w:rPr>
          <w:rFonts w:ascii="Arial" w:hAnsi="Arial" w:cs="Arial"/>
          <w:sz w:val="24"/>
          <w:szCs w:val="24"/>
        </w:rPr>
        <w:t xml:space="preserve">ance beyond the current fleet, as set forth in the attached document labeled “L264 Machinists Union Contract Update, February 5, 2018.”  </w:t>
      </w:r>
      <w:r w:rsidR="00AA10F5">
        <w:rPr>
          <w:rFonts w:ascii="Arial" w:hAnsi="Arial" w:cs="Arial"/>
          <w:sz w:val="24"/>
          <w:szCs w:val="24"/>
        </w:rPr>
        <w:t xml:space="preserve"> </w:t>
      </w:r>
      <w:r w:rsidR="00594173">
        <w:rPr>
          <w:rFonts w:ascii="Arial" w:hAnsi="Arial" w:cs="Arial"/>
          <w:sz w:val="24"/>
          <w:szCs w:val="24"/>
        </w:rPr>
        <w:t>Discussion ensued.</w:t>
      </w:r>
    </w:p>
    <w:p w:rsidR="0014398C" w:rsidRDefault="0014398C" w:rsidP="00422272">
      <w:pPr>
        <w:spacing w:line="480" w:lineRule="auto"/>
        <w:ind w:firstLine="720"/>
        <w:jc w:val="both"/>
        <w:rPr>
          <w:rFonts w:ascii="Arial" w:hAnsi="Arial" w:cs="Arial"/>
          <w:sz w:val="24"/>
          <w:szCs w:val="24"/>
        </w:rPr>
      </w:pPr>
      <w:r>
        <w:rPr>
          <w:rFonts w:ascii="Arial" w:hAnsi="Arial" w:cs="Arial"/>
          <w:sz w:val="24"/>
          <w:szCs w:val="24"/>
        </w:rPr>
        <w:t>Chair Aiello invited</w:t>
      </w:r>
      <w:r w:rsidR="00422272">
        <w:rPr>
          <w:rFonts w:ascii="Arial" w:hAnsi="Arial" w:cs="Arial"/>
          <w:sz w:val="24"/>
          <w:szCs w:val="24"/>
        </w:rPr>
        <w:t xml:space="preserve"> Local 264 Business Manager Mike </w:t>
      </w:r>
      <w:r>
        <w:rPr>
          <w:rFonts w:ascii="Arial" w:hAnsi="Arial" w:cs="Arial"/>
          <w:sz w:val="24"/>
          <w:szCs w:val="24"/>
        </w:rPr>
        <w:t>Vartabedian to address the Board.  Mr. Vartabedian thanked MBTA management</w:t>
      </w:r>
      <w:r w:rsidR="00FB34AD">
        <w:rPr>
          <w:rFonts w:ascii="Arial" w:hAnsi="Arial" w:cs="Arial"/>
          <w:sz w:val="24"/>
          <w:szCs w:val="24"/>
        </w:rPr>
        <w:t xml:space="preserve"> </w:t>
      </w:r>
      <w:r>
        <w:rPr>
          <w:rFonts w:ascii="Arial" w:hAnsi="Arial" w:cs="Arial"/>
          <w:sz w:val="24"/>
          <w:szCs w:val="24"/>
        </w:rPr>
        <w:t>and recommended</w:t>
      </w:r>
      <w:r w:rsidR="00422272">
        <w:rPr>
          <w:rFonts w:ascii="Arial" w:hAnsi="Arial" w:cs="Arial"/>
          <w:sz w:val="24"/>
          <w:szCs w:val="24"/>
        </w:rPr>
        <w:t xml:space="preserve"> that the Board approve the new </w:t>
      </w:r>
      <w:r>
        <w:rPr>
          <w:rFonts w:ascii="Arial" w:hAnsi="Arial" w:cs="Arial"/>
          <w:sz w:val="24"/>
          <w:szCs w:val="24"/>
        </w:rPr>
        <w:t>agreement.</w:t>
      </w:r>
      <w:r w:rsidR="00FB34AD">
        <w:rPr>
          <w:rFonts w:ascii="Arial" w:hAnsi="Arial" w:cs="Arial"/>
          <w:sz w:val="24"/>
          <w:szCs w:val="24"/>
        </w:rPr>
        <w:t xml:space="preserve"> </w:t>
      </w:r>
    </w:p>
    <w:p w:rsidR="0014398C" w:rsidRDefault="0014398C" w:rsidP="00422272">
      <w:pPr>
        <w:spacing w:line="480" w:lineRule="auto"/>
        <w:ind w:firstLine="720"/>
        <w:jc w:val="both"/>
        <w:rPr>
          <w:rFonts w:ascii="Arial" w:hAnsi="Arial" w:cs="Arial"/>
          <w:sz w:val="24"/>
          <w:szCs w:val="24"/>
        </w:rPr>
      </w:pPr>
      <w:r>
        <w:rPr>
          <w:rFonts w:ascii="Arial" w:hAnsi="Arial" w:cs="Arial"/>
          <w:sz w:val="24"/>
          <w:szCs w:val="24"/>
        </w:rPr>
        <w:lastRenderedPageBreak/>
        <w:t>Direct</w:t>
      </w:r>
      <w:r w:rsidR="00E910F0">
        <w:rPr>
          <w:rFonts w:ascii="Arial" w:hAnsi="Arial" w:cs="Arial"/>
          <w:sz w:val="24"/>
          <w:szCs w:val="24"/>
        </w:rPr>
        <w:t>ors Aiello, Shortsleeve, Tibbit</w:t>
      </w:r>
      <w:r>
        <w:rPr>
          <w:rFonts w:ascii="Arial" w:hAnsi="Arial" w:cs="Arial"/>
          <w:sz w:val="24"/>
          <w:szCs w:val="24"/>
        </w:rPr>
        <w:t xml:space="preserve">s-Nutt, Lang and Poftak </w:t>
      </w:r>
      <w:r w:rsidR="00AA10F5">
        <w:rPr>
          <w:rFonts w:ascii="Arial" w:hAnsi="Arial" w:cs="Arial"/>
          <w:sz w:val="24"/>
          <w:szCs w:val="24"/>
        </w:rPr>
        <w:t xml:space="preserve">and Secretary Pollack </w:t>
      </w:r>
      <w:r>
        <w:rPr>
          <w:rFonts w:ascii="Arial" w:hAnsi="Arial" w:cs="Arial"/>
          <w:sz w:val="24"/>
          <w:szCs w:val="24"/>
        </w:rPr>
        <w:t>all commended t</w:t>
      </w:r>
      <w:r w:rsidR="00422272">
        <w:rPr>
          <w:rFonts w:ascii="Arial" w:hAnsi="Arial" w:cs="Arial"/>
          <w:sz w:val="24"/>
          <w:szCs w:val="24"/>
        </w:rPr>
        <w:t xml:space="preserve">he union and </w:t>
      </w:r>
      <w:r>
        <w:rPr>
          <w:rFonts w:ascii="Arial" w:hAnsi="Arial" w:cs="Arial"/>
          <w:sz w:val="24"/>
          <w:szCs w:val="24"/>
        </w:rPr>
        <w:t xml:space="preserve">MBTA management for their efforts in negotiating this agreement. </w:t>
      </w:r>
      <w:r w:rsidR="00422272">
        <w:rPr>
          <w:rFonts w:ascii="Arial" w:hAnsi="Arial" w:cs="Arial"/>
          <w:sz w:val="24"/>
          <w:szCs w:val="24"/>
        </w:rPr>
        <w:t xml:space="preserve"> Discussion ensued.</w:t>
      </w:r>
    </w:p>
    <w:p w:rsidR="00422272" w:rsidRDefault="00422272" w:rsidP="00422272">
      <w:pPr>
        <w:spacing w:line="480" w:lineRule="auto"/>
        <w:ind w:firstLine="720"/>
        <w:jc w:val="both"/>
        <w:rPr>
          <w:rFonts w:ascii="Arial" w:hAnsi="Arial" w:cs="Arial"/>
          <w:sz w:val="24"/>
          <w:szCs w:val="24"/>
        </w:rPr>
      </w:pPr>
      <w:r>
        <w:rPr>
          <w:rFonts w:ascii="Arial" w:hAnsi="Arial" w:cs="Arial"/>
          <w:sz w:val="24"/>
          <w:szCs w:val="24"/>
        </w:rPr>
        <w:t>On motion duly made and seconded, it was by roll call</w:t>
      </w:r>
      <w:r w:rsidR="00AA10F5">
        <w:rPr>
          <w:rFonts w:ascii="Arial" w:hAnsi="Arial" w:cs="Arial"/>
          <w:sz w:val="24"/>
          <w:szCs w:val="24"/>
        </w:rPr>
        <w:t>;</w:t>
      </w:r>
    </w:p>
    <w:p w:rsidR="00AA10F5" w:rsidRDefault="00AA10F5" w:rsidP="00422272">
      <w:pPr>
        <w:spacing w:line="480" w:lineRule="auto"/>
        <w:ind w:firstLine="720"/>
        <w:jc w:val="both"/>
        <w:rPr>
          <w:rFonts w:ascii="Arial" w:hAnsi="Arial" w:cs="Arial"/>
          <w:sz w:val="24"/>
          <w:szCs w:val="24"/>
        </w:rPr>
      </w:pPr>
      <w:r>
        <w:rPr>
          <w:rFonts w:ascii="Arial" w:hAnsi="Arial" w:cs="Arial"/>
          <w:sz w:val="24"/>
          <w:szCs w:val="24"/>
        </w:rPr>
        <w:t>Chairman Aiello</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422272" w:rsidRDefault="00422272" w:rsidP="00422272">
      <w:pPr>
        <w:spacing w:line="480" w:lineRule="auto"/>
        <w:ind w:firstLine="720"/>
        <w:jc w:val="both"/>
        <w:rPr>
          <w:rFonts w:ascii="Arial" w:hAnsi="Arial" w:cs="Arial"/>
          <w:sz w:val="24"/>
          <w:szCs w:val="24"/>
        </w:rPr>
      </w:pPr>
      <w:r>
        <w:rPr>
          <w:rFonts w:ascii="Arial" w:hAnsi="Arial" w:cs="Arial"/>
          <w:sz w:val="24"/>
          <w:szCs w:val="24"/>
        </w:rPr>
        <w:t>Director Poftak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422272" w:rsidRDefault="00422272" w:rsidP="00422272">
      <w:pPr>
        <w:spacing w:line="480" w:lineRule="auto"/>
        <w:ind w:firstLine="720"/>
        <w:jc w:val="both"/>
        <w:rPr>
          <w:rFonts w:ascii="Arial" w:hAnsi="Arial" w:cs="Arial"/>
          <w:sz w:val="24"/>
          <w:szCs w:val="24"/>
        </w:rPr>
      </w:pPr>
      <w:r>
        <w:rPr>
          <w:rFonts w:ascii="Arial" w:hAnsi="Arial" w:cs="Arial"/>
          <w:sz w:val="24"/>
          <w:szCs w:val="24"/>
        </w:rPr>
        <w:t xml:space="preserve">Director </w:t>
      </w:r>
      <w:r w:rsidR="00AA10F5">
        <w:rPr>
          <w:rFonts w:ascii="Arial" w:hAnsi="Arial" w:cs="Arial"/>
          <w:sz w:val="24"/>
          <w:szCs w:val="24"/>
        </w:rPr>
        <w:t>Lang</w:t>
      </w:r>
      <w:r w:rsidR="00AA10F5">
        <w:rPr>
          <w:rFonts w:ascii="Arial" w:hAnsi="Arial" w:cs="Arial"/>
          <w:sz w:val="24"/>
          <w:szCs w:val="24"/>
        </w:rPr>
        <w:tab/>
      </w:r>
      <w:r>
        <w:rPr>
          <w:rFonts w:ascii="Arial" w:hAnsi="Arial" w:cs="Arial"/>
          <w:sz w:val="24"/>
          <w:szCs w:val="24"/>
        </w:rPr>
        <w:tab/>
      </w:r>
      <w:r>
        <w:rPr>
          <w:rFonts w:ascii="Arial" w:hAnsi="Arial" w:cs="Arial"/>
          <w:sz w:val="24"/>
          <w:szCs w:val="24"/>
        </w:rPr>
        <w:tab/>
        <w:t>Yes</w:t>
      </w:r>
    </w:p>
    <w:p w:rsidR="00422272" w:rsidRDefault="00E910F0" w:rsidP="00422272">
      <w:pPr>
        <w:spacing w:line="480" w:lineRule="auto"/>
        <w:ind w:firstLine="720"/>
        <w:jc w:val="both"/>
        <w:rPr>
          <w:rFonts w:ascii="Arial" w:hAnsi="Arial" w:cs="Arial"/>
          <w:sz w:val="24"/>
          <w:szCs w:val="24"/>
        </w:rPr>
      </w:pPr>
      <w:r>
        <w:rPr>
          <w:rFonts w:ascii="Arial" w:hAnsi="Arial" w:cs="Arial"/>
          <w:sz w:val="24"/>
          <w:szCs w:val="24"/>
        </w:rPr>
        <w:t xml:space="preserve">Director </w:t>
      </w:r>
      <w:r w:rsidR="00AA10F5">
        <w:rPr>
          <w:rFonts w:ascii="Arial" w:hAnsi="Arial" w:cs="Arial"/>
          <w:sz w:val="24"/>
          <w:szCs w:val="24"/>
        </w:rPr>
        <w:t>Shortsleeve</w:t>
      </w:r>
      <w:r w:rsidR="00AA10F5">
        <w:rPr>
          <w:rFonts w:ascii="Arial" w:hAnsi="Arial" w:cs="Arial"/>
          <w:sz w:val="24"/>
          <w:szCs w:val="24"/>
        </w:rPr>
        <w:tab/>
      </w:r>
      <w:r w:rsidR="00422272">
        <w:rPr>
          <w:rFonts w:ascii="Arial" w:hAnsi="Arial" w:cs="Arial"/>
          <w:sz w:val="24"/>
          <w:szCs w:val="24"/>
        </w:rPr>
        <w:tab/>
        <w:t>Yes</w:t>
      </w:r>
    </w:p>
    <w:p w:rsidR="00422272" w:rsidRDefault="00422272" w:rsidP="00422272">
      <w:pPr>
        <w:spacing w:line="480" w:lineRule="auto"/>
        <w:ind w:firstLine="720"/>
        <w:jc w:val="both"/>
        <w:rPr>
          <w:rFonts w:ascii="Arial" w:hAnsi="Arial" w:cs="Arial"/>
          <w:sz w:val="24"/>
          <w:szCs w:val="24"/>
        </w:rPr>
      </w:pPr>
      <w:r>
        <w:rPr>
          <w:rFonts w:ascii="Arial" w:hAnsi="Arial" w:cs="Arial"/>
          <w:sz w:val="24"/>
          <w:szCs w:val="24"/>
        </w:rPr>
        <w:t xml:space="preserve">Director </w:t>
      </w:r>
      <w:r w:rsidR="00AA10F5">
        <w:rPr>
          <w:rFonts w:ascii="Arial" w:hAnsi="Arial" w:cs="Arial"/>
          <w:sz w:val="24"/>
          <w:szCs w:val="24"/>
        </w:rPr>
        <w:t>Tibbits-Nutt</w:t>
      </w:r>
      <w:r w:rsidR="00AA10F5">
        <w:rPr>
          <w:rFonts w:ascii="Arial" w:hAnsi="Arial" w:cs="Arial"/>
          <w:sz w:val="24"/>
          <w:szCs w:val="24"/>
        </w:rPr>
        <w:tab/>
      </w:r>
      <w:r>
        <w:rPr>
          <w:rFonts w:ascii="Arial" w:hAnsi="Arial" w:cs="Arial"/>
          <w:sz w:val="24"/>
          <w:szCs w:val="24"/>
        </w:rPr>
        <w:tab/>
      </w:r>
      <w:r>
        <w:rPr>
          <w:rFonts w:ascii="Arial" w:hAnsi="Arial" w:cs="Arial"/>
          <w:sz w:val="24"/>
          <w:szCs w:val="24"/>
        </w:rPr>
        <w:tab/>
        <w:t>Yes</w:t>
      </w:r>
    </w:p>
    <w:p w:rsidR="00422272" w:rsidRPr="00422272" w:rsidRDefault="00422272" w:rsidP="00422272">
      <w:pPr>
        <w:ind w:right="720" w:firstLine="720"/>
        <w:jc w:val="both"/>
        <w:rPr>
          <w:rFonts w:ascii="Arial" w:hAnsi="Arial" w:cs="Arial"/>
          <w:b/>
          <w:sz w:val="24"/>
          <w:szCs w:val="24"/>
        </w:rPr>
      </w:pPr>
      <w:r w:rsidRPr="00422272">
        <w:rPr>
          <w:rFonts w:ascii="Arial" w:hAnsi="Arial" w:cs="Arial"/>
          <w:b/>
          <w:sz w:val="24"/>
          <w:szCs w:val="24"/>
        </w:rPr>
        <w:t>VOTED:</w:t>
      </w:r>
    </w:p>
    <w:p w:rsidR="00422272" w:rsidRPr="00422272" w:rsidRDefault="00422272" w:rsidP="00422272">
      <w:pPr>
        <w:ind w:left="720" w:right="720"/>
        <w:jc w:val="both"/>
        <w:rPr>
          <w:rFonts w:ascii="Arial" w:hAnsi="Arial" w:cs="Arial"/>
          <w:b/>
          <w:sz w:val="24"/>
          <w:szCs w:val="24"/>
        </w:rPr>
      </w:pPr>
      <w:r w:rsidRPr="00422272">
        <w:rPr>
          <w:rFonts w:ascii="Arial" w:hAnsi="Arial" w:cs="Arial"/>
          <w:b/>
          <w:sz w:val="24"/>
          <w:szCs w:val="24"/>
        </w:rPr>
        <w:t>That the General Manager or his designee be, and hereby is, authorized in the name and on behalf of the Massachusetts Bay Transportation Authority (the “Authority”) to execute the attached Memorandum of Understanding (the “MOU”) between the Authority and the International Association of Machinists and Aerospace Workers, Local 264 (“Local 264”); and</w:t>
      </w:r>
    </w:p>
    <w:p w:rsidR="00422272" w:rsidRPr="00422272" w:rsidRDefault="00422272" w:rsidP="00422272">
      <w:pPr>
        <w:ind w:right="720" w:firstLine="720"/>
        <w:jc w:val="both"/>
        <w:rPr>
          <w:rFonts w:ascii="Arial" w:hAnsi="Arial" w:cs="Arial"/>
          <w:b/>
          <w:sz w:val="24"/>
          <w:szCs w:val="24"/>
        </w:rPr>
      </w:pPr>
      <w:r w:rsidRPr="00422272">
        <w:rPr>
          <w:rFonts w:ascii="Arial" w:hAnsi="Arial" w:cs="Arial"/>
          <w:b/>
          <w:sz w:val="24"/>
          <w:szCs w:val="24"/>
        </w:rPr>
        <w:t>FURTHER VOTED:</w:t>
      </w:r>
    </w:p>
    <w:p w:rsidR="00422272" w:rsidRDefault="00422272" w:rsidP="00422272">
      <w:pPr>
        <w:ind w:left="720" w:right="720"/>
        <w:jc w:val="both"/>
        <w:rPr>
          <w:rFonts w:ascii="Arial" w:hAnsi="Arial" w:cs="Arial"/>
          <w:b/>
          <w:sz w:val="24"/>
          <w:szCs w:val="24"/>
        </w:rPr>
      </w:pPr>
      <w:r w:rsidRPr="00422272">
        <w:rPr>
          <w:rFonts w:ascii="Arial" w:hAnsi="Arial" w:cs="Arial"/>
          <w:b/>
          <w:sz w:val="24"/>
          <w:szCs w:val="24"/>
        </w:rPr>
        <w:t>That the General Manager or his designee be, and hereby is, authorized in the name and on behalf of the Authority to take any and all steps necessary to implement said MOU with Local 264</w:t>
      </w:r>
      <w:bookmarkStart w:id="0" w:name="_GoBack"/>
      <w:bookmarkEnd w:id="0"/>
      <w:r w:rsidRPr="00422272">
        <w:rPr>
          <w:rFonts w:ascii="Arial" w:hAnsi="Arial" w:cs="Arial"/>
          <w:b/>
          <w:sz w:val="24"/>
          <w:szCs w:val="24"/>
        </w:rPr>
        <w:t>.</w:t>
      </w:r>
    </w:p>
    <w:p w:rsidR="00422272" w:rsidRDefault="00422272" w:rsidP="00422272">
      <w:pPr>
        <w:ind w:left="720" w:right="720"/>
        <w:jc w:val="both"/>
        <w:rPr>
          <w:rFonts w:ascii="Arial" w:hAnsi="Arial" w:cs="Arial"/>
          <w:sz w:val="24"/>
          <w:szCs w:val="24"/>
        </w:rPr>
      </w:pPr>
      <w:r>
        <w:rPr>
          <w:rFonts w:ascii="Arial" w:hAnsi="Arial" w:cs="Arial"/>
          <w:sz w:val="24"/>
          <w:szCs w:val="24"/>
        </w:rPr>
        <w:t>On motion duly made and seconded, it was;</w:t>
      </w:r>
    </w:p>
    <w:p w:rsidR="00422272" w:rsidRDefault="00422272" w:rsidP="00422272">
      <w:pPr>
        <w:ind w:left="720" w:right="720"/>
        <w:jc w:val="both"/>
        <w:rPr>
          <w:rFonts w:ascii="Arial" w:hAnsi="Arial" w:cs="Arial"/>
          <w:b/>
          <w:sz w:val="24"/>
          <w:szCs w:val="24"/>
        </w:rPr>
      </w:pPr>
    </w:p>
    <w:p w:rsidR="00422272" w:rsidRPr="00422272" w:rsidRDefault="00422272" w:rsidP="00422272">
      <w:pPr>
        <w:ind w:left="720" w:right="720"/>
        <w:jc w:val="both"/>
        <w:rPr>
          <w:rFonts w:ascii="Arial" w:hAnsi="Arial" w:cs="Arial"/>
          <w:b/>
          <w:sz w:val="24"/>
          <w:szCs w:val="24"/>
        </w:rPr>
      </w:pPr>
      <w:r w:rsidRPr="00422272">
        <w:rPr>
          <w:rFonts w:ascii="Arial" w:hAnsi="Arial" w:cs="Arial"/>
          <w:b/>
          <w:sz w:val="24"/>
          <w:szCs w:val="24"/>
        </w:rPr>
        <w:lastRenderedPageBreak/>
        <w:t>VOTED:  to adjourn at 2:50 p.m.</w:t>
      </w:r>
    </w:p>
    <w:p w:rsidR="00E97C70" w:rsidRDefault="00E97C70" w:rsidP="006D57C1">
      <w:pPr>
        <w:spacing w:line="480" w:lineRule="auto"/>
        <w:jc w:val="both"/>
        <w:rPr>
          <w:rFonts w:ascii="Arial" w:hAnsi="Arial" w:cs="Arial"/>
          <w:sz w:val="24"/>
          <w:szCs w:val="24"/>
        </w:rPr>
      </w:pPr>
    </w:p>
    <w:p w:rsidR="00E97C70" w:rsidRDefault="00E97C70" w:rsidP="006D57C1">
      <w:pPr>
        <w:spacing w:line="480" w:lineRule="auto"/>
        <w:jc w:val="both"/>
        <w:rPr>
          <w:rFonts w:ascii="Arial" w:hAnsi="Arial" w:cs="Arial"/>
          <w:sz w:val="24"/>
          <w:szCs w:val="24"/>
        </w:rPr>
      </w:pPr>
    </w:p>
    <w:p w:rsidR="00F360C6" w:rsidRPr="005852A2" w:rsidRDefault="00F360C6"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r w:rsidRPr="00741EE1">
        <w:rPr>
          <w:rFonts w:ascii="Arial" w:hAnsi="Arial" w:cs="Arial"/>
          <w:b/>
          <w:u w:val="single"/>
        </w:rPr>
        <w:t>Document</w:t>
      </w:r>
      <w:r w:rsidR="00F0769A">
        <w:rPr>
          <w:rFonts w:ascii="Arial" w:hAnsi="Arial" w:cs="Arial"/>
          <w:b/>
          <w:u w:val="single"/>
        </w:rPr>
        <w:t>s</w:t>
      </w:r>
      <w:r w:rsidRPr="00741EE1">
        <w:rPr>
          <w:rFonts w:ascii="Arial" w:hAnsi="Arial" w:cs="Arial"/>
          <w:b/>
          <w:u w:val="single"/>
        </w:rPr>
        <w:t xml:space="preserve"> relied upon for this meeting:</w:t>
      </w:r>
    </w:p>
    <w:p w:rsidR="00A16181" w:rsidRDefault="00422272"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Pr>
          <w:rFonts w:ascii="Arial" w:hAnsi="Arial" w:cs="Arial"/>
          <w:sz w:val="20"/>
          <w:szCs w:val="20"/>
        </w:rPr>
        <w:t>Minutes of January 29, 2018</w:t>
      </w:r>
    </w:p>
    <w:p w:rsidR="006D57C1" w:rsidRPr="008D7F7C" w:rsidRDefault="006D57C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8D7F7C">
        <w:rPr>
          <w:rFonts w:ascii="Arial" w:hAnsi="Arial" w:cs="Arial"/>
          <w:sz w:val="20"/>
          <w:szCs w:val="20"/>
        </w:rPr>
        <w:t>Deputy GM Remarks, February 5, 2018</w:t>
      </w:r>
    </w:p>
    <w:p w:rsidR="006D57C1" w:rsidRPr="008D7F7C" w:rsidRDefault="006D57C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8D7F7C">
        <w:rPr>
          <w:rFonts w:ascii="Arial" w:hAnsi="Arial" w:cs="Arial"/>
          <w:sz w:val="20"/>
          <w:szCs w:val="20"/>
        </w:rPr>
        <w:t>FMCB Public Schedule, February 5, 2018</w:t>
      </w:r>
    </w:p>
    <w:p w:rsidR="006D57C1" w:rsidRPr="008D7F7C" w:rsidRDefault="006D57C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8D7F7C">
        <w:rPr>
          <w:rFonts w:ascii="Arial" w:hAnsi="Arial" w:cs="Arial"/>
          <w:sz w:val="20"/>
          <w:szCs w:val="20"/>
        </w:rPr>
        <w:t>Quarterly Ridership Update – First Half of FY18, February 5, 2018</w:t>
      </w:r>
    </w:p>
    <w:p w:rsidR="008D7F7C" w:rsidRPr="008D7F7C" w:rsidRDefault="008D7F7C"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8D7F7C">
        <w:rPr>
          <w:rFonts w:ascii="Arial" w:hAnsi="Arial" w:cs="Arial"/>
          <w:sz w:val="20"/>
          <w:szCs w:val="20"/>
        </w:rPr>
        <w:t xml:space="preserve">Focus40 Update, February 5, 2018.”  </w:t>
      </w:r>
    </w:p>
    <w:p w:rsidR="008D7F7C" w:rsidRDefault="008D7F7C"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8D7F7C">
        <w:rPr>
          <w:rFonts w:ascii="Arial" w:hAnsi="Arial" w:cs="Arial"/>
          <w:sz w:val="20"/>
          <w:szCs w:val="20"/>
        </w:rPr>
        <w:t>MBTA Contract No. G70CN02:  On-call Commuter Rail Construction Services for Right-of-Way Improvements, February 5, 2018</w:t>
      </w:r>
    </w:p>
    <w:p w:rsidR="008D7F7C" w:rsidRDefault="008D7F7C"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8D7F7C">
        <w:rPr>
          <w:rFonts w:ascii="Arial" w:hAnsi="Arial" w:cs="Arial"/>
          <w:sz w:val="20"/>
          <w:szCs w:val="20"/>
        </w:rPr>
        <w:t>CA Report to FMCB – FY18 Operating Expense Update, February 5, 2018</w:t>
      </w:r>
    </w:p>
    <w:p w:rsidR="00594173" w:rsidRDefault="00594173"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594173">
        <w:rPr>
          <w:rFonts w:ascii="Arial" w:hAnsi="Arial" w:cs="Arial"/>
          <w:sz w:val="20"/>
          <w:szCs w:val="20"/>
        </w:rPr>
        <w:t>Draft Policy on Third Party Contributions to MassDOT/MBTA Expansion Projects, February 5, 2018</w:t>
      </w:r>
    </w:p>
    <w:p w:rsidR="00594173" w:rsidRPr="00594173" w:rsidRDefault="00594173" w:rsidP="00603A14">
      <w:pPr>
        <w:tabs>
          <w:tab w:val="left" w:pos="720"/>
          <w:tab w:val="left" w:pos="1440"/>
          <w:tab w:val="left" w:pos="2160"/>
          <w:tab w:val="left" w:pos="2880"/>
          <w:tab w:val="left" w:pos="3600"/>
          <w:tab w:val="left" w:pos="4320"/>
          <w:tab w:val="left" w:pos="5130"/>
        </w:tabs>
        <w:spacing w:after="0" w:line="240" w:lineRule="auto"/>
        <w:rPr>
          <w:sz w:val="20"/>
          <w:szCs w:val="20"/>
        </w:rPr>
      </w:pPr>
      <w:r w:rsidRPr="00594173">
        <w:rPr>
          <w:rFonts w:ascii="Arial" w:hAnsi="Arial" w:cs="Arial"/>
          <w:sz w:val="20"/>
          <w:szCs w:val="20"/>
        </w:rPr>
        <w:t>L264 Machinists Union Contract Update, February 5, 2018</w:t>
      </w:r>
    </w:p>
    <w:sectPr w:rsidR="00594173" w:rsidRPr="00594173"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F5" w:rsidRDefault="00AA10F5" w:rsidP="003A5DFA">
      <w:pPr>
        <w:spacing w:after="0" w:line="240" w:lineRule="auto"/>
      </w:pPr>
      <w:r>
        <w:separator/>
      </w:r>
    </w:p>
  </w:endnote>
  <w:endnote w:type="continuationSeparator" w:id="0">
    <w:p w:rsidR="00AA10F5" w:rsidRDefault="00AA10F5" w:rsidP="003A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F5" w:rsidRDefault="00AA10F5" w:rsidP="00D530F8">
    <w:pPr>
      <w:spacing w:after="0"/>
      <w:ind w:right="-1260"/>
      <w:jc w:val="right"/>
      <w:rPr>
        <w:color w:val="005295"/>
        <w:sz w:val="18"/>
        <w:szCs w:val="18"/>
      </w:rPr>
    </w:pPr>
    <w:r>
      <w:rPr>
        <w:color w:val="005295"/>
        <w:sz w:val="18"/>
        <w:szCs w:val="18"/>
      </w:rPr>
      <w:t>Massachusetts Bay Transportation Authority</w:t>
    </w:r>
  </w:p>
  <w:p w:rsidR="00AA10F5" w:rsidRDefault="00AA10F5" w:rsidP="00D530F8">
    <w:pPr>
      <w:spacing w:after="0"/>
      <w:ind w:right="-1260"/>
      <w:jc w:val="right"/>
      <w:rPr>
        <w:color w:val="005295"/>
        <w:sz w:val="18"/>
        <w:szCs w:val="18"/>
      </w:rPr>
    </w:pPr>
    <w:r>
      <w:rPr>
        <w:color w:val="005295"/>
        <w:sz w:val="18"/>
        <w:szCs w:val="18"/>
      </w:rPr>
      <w:t>Ten Park Plaza, Suite 3910, Boston, MA 02116</w:t>
    </w:r>
  </w:p>
  <w:p w:rsidR="00AA10F5" w:rsidRPr="00D530F8" w:rsidRDefault="00AA10F5" w:rsidP="00D530F8">
    <w:pPr>
      <w:spacing w:after="0"/>
      <w:ind w:right="-1260"/>
      <w:jc w:val="right"/>
      <w:rPr>
        <w:color w:val="005295"/>
        <w:sz w:val="18"/>
        <w:szCs w:val="18"/>
      </w:rPr>
    </w:pPr>
    <w:r>
      <w:rPr>
        <w:color w:val="005295"/>
        <w:sz w:val="18"/>
        <w:szCs w:val="18"/>
      </w:rPr>
      <w:t>www.mbta.com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F5" w:rsidRDefault="00AA10F5" w:rsidP="003A5DFA">
      <w:pPr>
        <w:spacing w:after="0" w:line="240" w:lineRule="auto"/>
      </w:pPr>
      <w:r>
        <w:separator/>
      </w:r>
    </w:p>
  </w:footnote>
  <w:footnote w:type="continuationSeparator" w:id="0">
    <w:p w:rsidR="00AA10F5" w:rsidRDefault="00AA10F5" w:rsidP="003A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F5" w:rsidRDefault="00AA10F5">
    <w:pPr>
      <w:pStyle w:val="Header"/>
    </w:pPr>
  </w:p>
  <w:p w:rsidR="00AA10F5" w:rsidRDefault="00AA1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F5" w:rsidRPr="0008476B" w:rsidRDefault="00AA10F5"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6C630E"/>
    <w:rsid w:val="00002E68"/>
    <w:rsid w:val="00033801"/>
    <w:rsid w:val="0008476B"/>
    <w:rsid w:val="00090A2A"/>
    <w:rsid w:val="00093EC9"/>
    <w:rsid w:val="000B1D9B"/>
    <w:rsid w:val="000C31AD"/>
    <w:rsid w:val="000E1F57"/>
    <w:rsid w:val="000E3E45"/>
    <w:rsid w:val="000E6AD4"/>
    <w:rsid w:val="001050AB"/>
    <w:rsid w:val="0014398C"/>
    <w:rsid w:val="00146797"/>
    <w:rsid w:val="0015533A"/>
    <w:rsid w:val="0015734A"/>
    <w:rsid w:val="0017473A"/>
    <w:rsid w:val="00174B0D"/>
    <w:rsid w:val="00175EB7"/>
    <w:rsid w:val="00180F1A"/>
    <w:rsid w:val="001837AE"/>
    <w:rsid w:val="0018443C"/>
    <w:rsid w:val="00192A76"/>
    <w:rsid w:val="001A00A7"/>
    <w:rsid w:val="001E0AF3"/>
    <w:rsid w:val="001F0F69"/>
    <w:rsid w:val="001F45F6"/>
    <w:rsid w:val="002020F9"/>
    <w:rsid w:val="00214B6E"/>
    <w:rsid w:val="00220EB3"/>
    <w:rsid w:val="002269A3"/>
    <w:rsid w:val="00240A96"/>
    <w:rsid w:val="0024301C"/>
    <w:rsid w:val="002439ED"/>
    <w:rsid w:val="00243FA7"/>
    <w:rsid w:val="002658A6"/>
    <w:rsid w:val="00270904"/>
    <w:rsid w:val="0028245B"/>
    <w:rsid w:val="002904B5"/>
    <w:rsid w:val="00295D2E"/>
    <w:rsid w:val="002B40D3"/>
    <w:rsid w:val="002C20D8"/>
    <w:rsid w:val="002D637A"/>
    <w:rsid w:val="002E43DC"/>
    <w:rsid w:val="002E7CF1"/>
    <w:rsid w:val="0030495B"/>
    <w:rsid w:val="003369B8"/>
    <w:rsid w:val="00336DBB"/>
    <w:rsid w:val="00356584"/>
    <w:rsid w:val="00381C1E"/>
    <w:rsid w:val="00390799"/>
    <w:rsid w:val="003A0F33"/>
    <w:rsid w:val="003A1586"/>
    <w:rsid w:val="003A5DFA"/>
    <w:rsid w:val="003B33C4"/>
    <w:rsid w:val="003B502B"/>
    <w:rsid w:val="003B5426"/>
    <w:rsid w:val="003C4116"/>
    <w:rsid w:val="003D30E4"/>
    <w:rsid w:val="003D3E1B"/>
    <w:rsid w:val="003D42EA"/>
    <w:rsid w:val="003F147F"/>
    <w:rsid w:val="004067B6"/>
    <w:rsid w:val="00422272"/>
    <w:rsid w:val="00432ACC"/>
    <w:rsid w:val="004342ED"/>
    <w:rsid w:val="004568B6"/>
    <w:rsid w:val="004734C1"/>
    <w:rsid w:val="0047640C"/>
    <w:rsid w:val="004857EE"/>
    <w:rsid w:val="00487DB2"/>
    <w:rsid w:val="004A3060"/>
    <w:rsid w:val="004B1C92"/>
    <w:rsid w:val="004D25EE"/>
    <w:rsid w:val="004E5165"/>
    <w:rsid w:val="004F1C9F"/>
    <w:rsid w:val="004F30B1"/>
    <w:rsid w:val="00510F29"/>
    <w:rsid w:val="00520793"/>
    <w:rsid w:val="00530FF4"/>
    <w:rsid w:val="005338D9"/>
    <w:rsid w:val="00533ACA"/>
    <w:rsid w:val="00537528"/>
    <w:rsid w:val="00572E90"/>
    <w:rsid w:val="0057778A"/>
    <w:rsid w:val="00580F99"/>
    <w:rsid w:val="00584F4E"/>
    <w:rsid w:val="005852A2"/>
    <w:rsid w:val="00587916"/>
    <w:rsid w:val="00594173"/>
    <w:rsid w:val="005A3901"/>
    <w:rsid w:val="005A72B3"/>
    <w:rsid w:val="005B3791"/>
    <w:rsid w:val="005D6872"/>
    <w:rsid w:val="005D75DE"/>
    <w:rsid w:val="005E5DEE"/>
    <w:rsid w:val="005F5AFE"/>
    <w:rsid w:val="005F7453"/>
    <w:rsid w:val="00601BA2"/>
    <w:rsid w:val="00603A14"/>
    <w:rsid w:val="0060710A"/>
    <w:rsid w:val="00614468"/>
    <w:rsid w:val="006471FB"/>
    <w:rsid w:val="00651177"/>
    <w:rsid w:val="006557F3"/>
    <w:rsid w:val="0066239B"/>
    <w:rsid w:val="0066295A"/>
    <w:rsid w:val="0066548C"/>
    <w:rsid w:val="00680356"/>
    <w:rsid w:val="0068647C"/>
    <w:rsid w:val="0069007A"/>
    <w:rsid w:val="00690AF5"/>
    <w:rsid w:val="006B45ED"/>
    <w:rsid w:val="006C630E"/>
    <w:rsid w:val="006D20EA"/>
    <w:rsid w:val="006D4186"/>
    <w:rsid w:val="006D57C1"/>
    <w:rsid w:val="006D59CC"/>
    <w:rsid w:val="0070153A"/>
    <w:rsid w:val="007111B7"/>
    <w:rsid w:val="0071444E"/>
    <w:rsid w:val="00734671"/>
    <w:rsid w:val="00763E67"/>
    <w:rsid w:val="00765AE9"/>
    <w:rsid w:val="00766169"/>
    <w:rsid w:val="00772962"/>
    <w:rsid w:val="00785AA5"/>
    <w:rsid w:val="0079652B"/>
    <w:rsid w:val="007A0229"/>
    <w:rsid w:val="007A08A4"/>
    <w:rsid w:val="007A1920"/>
    <w:rsid w:val="007D13E4"/>
    <w:rsid w:val="007F392F"/>
    <w:rsid w:val="008116C6"/>
    <w:rsid w:val="00811BA5"/>
    <w:rsid w:val="0081595B"/>
    <w:rsid w:val="008211B2"/>
    <w:rsid w:val="0082145D"/>
    <w:rsid w:val="0082153E"/>
    <w:rsid w:val="00835A4E"/>
    <w:rsid w:val="008361D1"/>
    <w:rsid w:val="00837786"/>
    <w:rsid w:val="0085081D"/>
    <w:rsid w:val="008668A7"/>
    <w:rsid w:val="00870DAA"/>
    <w:rsid w:val="0088686E"/>
    <w:rsid w:val="008A6A67"/>
    <w:rsid w:val="008C443A"/>
    <w:rsid w:val="008D7579"/>
    <w:rsid w:val="008D7F7C"/>
    <w:rsid w:val="008F61B9"/>
    <w:rsid w:val="009124A3"/>
    <w:rsid w:val="00915434"/>
    <w:rsid w:val="00916B79"/>
    <w:rsid w:val="00925D28"/>
    <w:rsid w:val="00930A7F"/>
    <w:rsid w:val="00937CB4"/>
    <w:rsid w:val="00943F15"/>
    <w:rsid w:val="00945C04"/>
    <w:rsid w:val="00966EE2"/>
    <w:rsid w:val="0099310D"/>
    <w:rsid w:val="00994A08"/>
    <w:rsid w:val="009A6CA4"/>
    <w:rsid w:val="009B1023"/>
    <w:rsid w:val="009E2A71"/>
    <w:rsid w:val="009F74D1"/>
    <w:rsid w:val="00A16181"/>
    <w:rsid w:val="00A3182F"/>
    <w:rsid w:val="00A36823"/>
    <w:rsid w:val="00A41B11"/>
    <w:rsid w:val="00A73141"/>
    <w:rsid w:val="00A857EE"/>
    <w:rsid w:val="00AA10F5"/>
    <w:rsid w:val="00AA18ED"/>
    <w:rsid w:val="00AA2783"/>
    <w:rsid w:val="00AE759D"/>
    <w:rsid w:val="00AF0B7C"/>
    <w:rsid w:val="00AF3488"/>
    <w:rsid w:val="00AF4E54"/>
    <w:rsid w:val="00B13013"/>
    <w:rsid w:val="00B2588B"/>
    <w:rsid w:val="00B35018"/>
    <w:rsid w:val="00B43466"/>
    <w:rsid w:val="00B51A03"/>
    <w:rsid w:val="00B60F04"/>
    <w:rsid w:val="00B6582E"/>
    <w:rsid w:val="00B94E6D"/>
    <w:rsid w:val="00BB196C"/>
    <w:rsid w:val="00BB3401"/>
    <w:rsid w:val="00BC6271"/>
    <w:rsid w:val="00BF65A4"/>
    <w:rsid w:val="00C021B1"/>
    <w:rsid w:val="00C0552A"/>
    <w:rsid w:val="00C1666D"/>
    <w:rsid w:val="00C21C3D"/>
    <w:rsid w:val="00C41A3F"/>
    <w:rsid w:val="00C46EFD"/>
    <w:rsid w:val="00C50D97"/>
    <w:rsid w:val="00C54ED8"/>
    <w:rsid w:val="00C6701B"/>
    <w:rsid w:val="00C94D56"/>
    <w:rsid w:val="00CA7E6D"/>
    <w:rsid w:val="00CB76BC"/>
    <w:rsid w:val="00CC3D59"/>
    <w:rsid w:val="00CD218A"/>
    <w:rsid w:val="00CE6756"/>
    <w:rsid w:val="00CF1C35"/>
    <w:rsid w:val="00CF6113"/>
    <w:rsid w:val="00D0344C"/>
    <w:rsid w:val="00D107F5"/>
    <w:rsid w:val="00D11D7B"/>
    <w:rsid w:val="00D16646"/>
    <w:rsid w:val="00D17EED"/>
    <w:rsid w:val="00D20662"/>
    <w:rsid w:val="00D26091"/>
    <w:rsid w:val="00D37CA0"/>
    <w:rsid w:val="00D4351E"/>
    <w:rsid w:val="00D45513"/>
    <w:rsid w:val="00D527D1"/>
    <w:rsid w:val="00D530F8"/>
    <w:rsid w:val="00D8704A"/>
    <w:rsid w:val="00DA082E"/>
    <w:rsid w:val="00DA6657"/>
    <w:rsid w:val="00DB1843"/>
    <w:rsid w:val="00DB5A5B"/>
    <w:rsid w:val="00DF05AD"/>
    <w:rsid w:val="00DF7058"/>
    <w:rsid w:val="00DF706E"/>
    <w:rsid w:val="00E0157B"/>
    <w:rsid w:val="00E0717D"/>
    <w:rsid w:val="00E078A2"/>
    <w:rsid w:val="00E1531A"/>
    <w:rsid w:val="00E2115E"/>
    <w:rsid w:val="00E27C4E"/>
    <w:rsid w:val="00E314DD"/>
    <w:rsid w:val="00E35205"/>
    <w:rsid w:val="00E35FAA"/>
    <w:rsid w:val="00E532E3"/>
    <w:rsid w:val="00E54F23"/>
    <w:rsid w:val="00E56F6A"/>
    <w:rsid w:val="00E6061D"/>
    <w:rsid w:val="00E630AC"/>
    <w:rsid w:val="00E82EEE"/>
    <w:rsid w:val="00E83E7A"/>
    <w:rsid w:val="00E910F0"/>
    <w:rsid w:val="00E91C21"/>
    <w:rsid w:val="00E97C70"/>
    <w:rsid w:val="00EA3099"/>
    <w:rsid w:val="00EB11A0"/>
    <w:rsid w:val="00EB38F8"/>
    <w:rsid w:val="00EB3C92"/>
    <w:rsid w:val="00EC1711"/>
    <w:rsid w:val="00EC1859"/>
    <w:rsid w:val="00EC30FE"/>
    <w:rsid w:val="00ED1700"/>
    <w:rsid w:val="00ED6E25"/>
    <w:rsid w:val="00EF6D50"/>
    <w:rsid w:val="00EF7D45"/>
    <w:rsid w:val="00F063AB"/>
    <w:rsid w:val="00F0769A"/>
    <w:rsid w:val="00F11DD6"/>
    <w:rsid w:val="00F15DC2"/>
    <w:rsid w:val="00F2369F"/>
    <w:rsid w:val="00F250E5"/>
    <w:rsid w:val="00F2561E"/>
    <w:rsid w:val="00F258DE"/>
    <w:rsid w:val="00F30D08"/>
    <w:rsid w:val="00F360C6"/>
    <w:rsid w:val="00F365F0"/>
    <w:rsid w:val="00F576C4"/>
    <w:rsid w:val="00F647CA"/>
    <w:rsid w:val="00F6721E"/>
    <w:rsid w:val="00F70E27"/>
    <w:rsid w:val="00F925CA"/>
    <w:rsid w:val="00F975B6"/>
    <w:rsid w:val="00FA006A"/>
    <w:rsid w:val="00FA7709"/>
    <w:rsid w:val="00FB0A92"/>
    <w:rsid w:val="00FB2674"/>
    <w:rsid w:val="00FB34AD"/>
    <w:rsid w:val="00FB476D"/>
    <w:rsid w:val="00FD6552"/>
    <w:rsid w:val="00FE3EB4"/>
    <w:rsid w:val="00FE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character" w:customStyle="1" w:styleId="st1">
    <w:name w:val="st1"/>
    <w:basedOn w:val="DefaultParagraphFont"/>
    <w:rsid w:val="00F250E5"/>
  </w:style>
  <w:style w:type="paragraph" w:styleId="Revision">
    <w:name w:val="Revision"/>
    <w:hidden/>
    <w:semiHidden/>
    <w:rsid w:val="008A6A67"/>
    <w:rPr>
      <w:rFonts w:ascii="Eras Medium ITC" w:hAnsi="Eras Medium ITC"/>
      <w:sz w:val="22"/>
      <w:szCs w:val="22"/>
    </w:rPr>
  </w:style>
</w:styles>
</file>

<file path=word/webSettings.xml><?xml version="1.0" encoding="utf-8"?>
<w:webSettings xmlns:r="http://schemas.openxmlformats.org/officeDocument/2006/relationships" xmlns:w="http://schemas.openxmlformats.org/wordprocessingml/2006/main">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936600981">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7DB4-C3B1-40DC-A0E9-80A7BBE4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7931</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cciampa</cp:lastModifiedBy>
  <cp:revision>12</cp:revision>
  <cp:lastPrinted>2015-03-05T13:58:00Z</cp:lastPrinted>
  <dcterms:created xsi:type="dcterms:W3CDTF">2018-02-05T16:51:00Z</dcterms:created>
  <dcterms:modified xsi:type="dcterms:W3CDTF">2018-02-22T16:00:00Z</dcterms:modified>
</cp:coreProperties>
</file>