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6" w:rsidRPr="007E5AF6" w:rsidRDefault="00F360C6" w:rsidP="00F360C6">
      <w:pPr>
        <w:tabs>
          <w:tab w:val="left" w:pos="588"/>
          <w:tab w:val="left" w:pos="720"/>
          <w:tab w:val="center" w:pos="43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Fiscal and Management Control Board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Transportation Board Room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sz w:val="28"/>
          <w:szCs w:val="28"/>
        </w:rPr>
        <w:t>10 Park Plaza</w:t>
      </w:r>
    </w:p>
    <w:p w:rsidR="00F360C6" w:rsidRDefault="00175EB7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January 8, 2018</w:t>
      </w:r>
    </w:p>
    <w:p w:rsidR="00F360C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12:</w:t>
      </w:r>
      <w:r w:rsidR="006471FB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p.m.</w:t>
      </w:r>
    </w:p>
    <w:p w:rsidR="00F360C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7E5AF6">
        <w:rPr>
          <w:rFonts w:ascii="Arial" w:eastAsia="Times New Roman" w:hAnsi="Arial" w:cs="Arial"/>
          <w:b/>
          <w:i/>
          <w:sz w:val="28"/>
          <w:szCs w:val="28"/>
        </w:rPr>
        <w:t>MEETING MINUTES</w:t>
      </w:r>
    </w:p>
    <w:p w:rsidR="00F360C6" w:rsidRPr="007E5AF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</w:p>
    <w:p w:rsidR="00F360C6" w:rsidRPr="00384F52" w:rsidRDefault="00F360C6" w:rsidP="00F360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69B8" w:rsidRPr="0003380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Present:</w:t>
      </w:r>
      <w:r w:rsidRPr="00813821">
        <w:rPr>
          <w:rFonts w:ascii="Arial" w:eastAsia="Times New Roman" w:hAnsi="Arial" w:cs="Arial"/>
          <w:b/>
          <w:sz w:val="24"/>
          <w:szCs w:val="24"/>
        </w:rPr>
        <w:tab/>
      </w:r>
      <w:r w:rsidRPr="00813821">
        <w:rPr>
          <w:rFonts w:ascii="Arial" w:eastAsia="Times New Roman" w:hAnsi="Arial" w:cs="Arial"/>
          <w:sz w:val="24"/>
          <w:szCs w:val="24"/>
        </w:rPr>
        <w:t xml:space="preserve">Chairman Joseph Aiello, </w:t>
      </w:r>
      <w:r w:rsidR="00A16181">
        <w:rPr>
          <w:rFonts w:ascii="Arial" w:eastAsia="Times New Roman" w:hAnsi="Arial" w:cs="Arial"/>
          <w:sz w:val="24"/>
          <w:szCs w:val="24"/>
        </w:rPr>
        <w:t xml:space="preserve">Director Steven Poftak, </w:t>
      </w:r>
      <w:r w:rsidRPr="00813821">
        <w:rPr>
          <w:rFonts w:ascii="Arial" w:eastAsia="Times New Roman" w:hAnsi="Arial" w:cs="Arial"/>
          <w:sz w:val="24"/>
          <w:szCs w:val="24"/>
        </w:rPr>
        <w:t>Director Brian Lang</w:t>
      </w:r>
      <w:r w:rsidR="00CD218A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 xml:space="preserve">Director Brian </w:t>
      </w:r>
      <w:r w:rsidR="003369B8">
        <w:rPr>
          <w:rFonts w:ascii="Arial" w:eastAsia="Times New Roman" w:hAnsi="Arial" w:cs="Arial"/>
          <w:sz w:val="24"/>
          <w:szCs w:val="24"/>
        </w:rPr>
        <w:t>Shortsleeve</w:t>
      </w:r>
      <w:r w:rsidR="006471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69A3" w:rsidRDefault="002269A3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Quorum Presen</w:t>
      </w:r>
      <w:r w:rsidRPr="00813821">
        <w:rPr>
          <w:rFonts w:ascii="Arial" w:eastAsia="Times New Roman" w:hAnsi="Arial" w:cs="Arial"/>
          <w:sz w:val="24"/>
          <w:szCs w:val="24"/>
        </w:rPr>
        <w:t>t:</w:t>
      </w:r>
      <w:r w:rsidRPr="00813821">
        <w:rPr>
          <w:rFonts w:ascii="Arial" w:eastAsia="Times New Roman" w:hAnsi="Arial" w:cs="Arial"/>
          <w:sz w:val="24"/>
          <w:szCs w:val="24"/>
        </w:rPr>
        <w:tab/>
        <w:t>Yes</w:t>
      </w: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B2588B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Others Present:</w:t>
      </w:r>
      <w:r w:rsidRPr="00813821">
        <w:rPr>
          <w:rFonts w:ascii="Arial" w:eastAsia="Times New Roman" w:hAnsi="Arial" w:cs="Arial"/>
          <w:sz w:val="24"/>
          <w:szCs w:val="24"/>
        </w:rPr>
        <w:tab/>
        <w:t xml:space="preserve">Secretary Pollack, </w:t>
      </w:r>
      <w:r>
        <w:rPr>
          <w:rFonts w:ascii="Arial" w:eastAsia="Times New Roman" w:hAnsi="Arial" w:cs="Arial"/>
          <w:sz w:val="24"/>
          <w:szCs w:val="24"/>
        </w:rPr>
        <w:t xml:space="preserve">Luis Ramirez, Jeffrey Gonneville, </w:t>
      </w:r>
      <w:r w:rsidR="00A16181">
        <w:rPr>
          <w:rFonts w:ascii="Arial" w:eastAsia="Times New Roman" w:hAnsi="Arial" w:cs="Arial"/>
          <w:sz w:val="24"/>
          <w:szCs w:val="24"/>
        </w:rPr>
        <w:t xml:space="preserve">Marie Breen, </w:t>
      </w:r>
      <w:r>
        <w:rPr>
          <w:rFonts w:ascii="Arial" w:eastAsia="Times New Roman" w:hAnsi="Arial" w:cs="Arial"/>
          <w:sz w:val="24"/>
          <w:szCs w:val="24"/>
        </w:rPr>
        <w:t>Owen Kane,</w:t>
      </w:r>
      <w:r w:rsidRPr="00813821">
        <w:rPr>
          <w:rFonts w:ascii="Arial" w:eastAsia="Times New Roman" w:hAnsi="Arial" w:cs="Arial"/>
          <w:sz w:val="24"/>
          <w:szCs w:val="24"/>
        </w:rPr>
        <w:t xml:space="preserve"> Nathan Peyton, </w:t>
      </w:r>
      <w:r>
        <w:rPr>
          <w:rFonts w:ascii="Arial" w:eastAsia="Times New Roman" w:hAnsi="Arial" w:cs="Arial"/>
          <w:sz w:val="24"/>
          <w:szCs w:val="24"/>
        </w:rPr>
        <w:t>Mike Abramo</w:t>
      </w:r>
      <w:r w:rsidR="00A16181">
        <w:rPr>
          <w:rFonts w:ascii="Arial" w:eastAsia="Times New Roman" w:hAnsi="Arial" w:cs="Arial"/>
          <w:sz w:val="24"/>
          <w:szCs w:val="24"/>
        </w:rPr>
        <w:t>, Jamey Tes</w:t>
      </w:r>
      <w:r w:rsidR="00CD218A">
        <w:rPr>
          <w:rFonts w:ascii="Arial" w:eastAsia="Times New Roman" w:hAnsi="Arial" w:cs="Arial"/>
          <w:sz w:val="24"/>
          <w:szCs w:val="24"/>
        </w:rPr>
        <w:t>ler, Jackie Goddard</w:t>
      </w:r>
      <w:r w:rsidR="00B2588B">
        <w:rPr>
          <w:rFonts w:ascii="Arial" w:eastAsia="Times New Roman" w:hAnsi="Arial" w:cs="Arial"/>
          <w:sz w:val="24"/>
          <w:szCs w:val="24"/>
        </w:rPr>
        <w:t>, Paul Brandley</w:t>
      </w:r>
      <w:r w:rsidR="005A3901">
        <w:rPr>
          <w:rFonts w:ascii="Arial" w:eastAsia="Times New Roman" w:hAnsi="Arial" w:cs="Arial"/>
          <w:sz w:val="24"/>
          <w:szCs w:val="24"/>
        </w:rPr>
        <w:t>, Beth Larkin,</w:t>
      </w:r>
      <w:r w:rsidR="005D75DE">
        <w:rPr>
          <w:rFonts w:ascii="Arial" w:eastAsia="Times New Roman" w:hAnsi="Arial" w:cs="Arial"/>
          <w:sz w:val="24"/>
          <w:szCs w:val="24"/>
        </w:rPr>
        <w:t xml:space="preserve"> Bill Wolfgang</w:t>
      </w:r>
      <w:r w:rsidR="00A16181">
        <w:rPr>
          <w:rFonts w:ascii="Arial" w:eastAsia="Times New Roman" w:hAnsi="Arial" w:cs="Arial"/>
          <w:sz w:val="24"/>
          <w:szCs w:val="24"/>
        </w:rPr>
        <w:t>, Jessica Casey</w:t>
      </w:r>
    </w:p>
    <w:p w:rsidR="00F360C6" w:rsidRPr="00813821" w:rsidRDefault="00F360C6" w:rsidP="00E0157B">
      <w:pPr>
        <w:spacing w:after="12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F360C6" w:rsidRPr="00813821" w:rsidRDefault="00F360C6" w:rsidP="00E015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13821">
        <w:rPr>
          <w:rFonts w:ascii="Arial" w:hAnsi="Arial" w:cs="Arial"/>
          <w:b/>
          <w:sz w:val="24"/>
          <w:szCs w:val="24"/>
        </w:rPr>
        <w:t>PROCEEDINGS:</w:t>
      </w:r>
    </w:p>
    <w:p w:rsidR="00F360C6" w:rsidRDefault="00F360C6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At the call of Chairman Aiello, a meeting of the Fiscal and Management Control Board was called to </w:t>
      </w:r>
      <w:r w:rsidRPr="0015533A">
        <w:rPr>
          <w:rFonts w:ascii="Arial" w:hAnsi="Arial" w:cs="Arial"/>
          <w:sz w:val="24"/>
          <w:szCs w:val="24"/>
        </w:rPr>
        <w:t xml:space="preserve">order </w:t>
      </w:r>
      <w:r w:rsidR="0015533A" w:rsidRPr="0015533A">
        <w:rPr>
          <w:rFonts w:ascii="Arial" w:hAnsi="Arial" w:cs="Arial"/>
          <w:sz w:val="24"/>
          <w:szCs w:val="24"/>
        </w:rPr>
        <w:t>12:</w:t>
      </w:r>
      <w:r w:rsidR="005A390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813821">
        <w:rPr>
          <w:rFonts w:ascii="Arial" w:hAnsi="Arial" w:cs="Arial"/>
          <w:sz w:val="24"/>
          <w:szCs w:val="24"/>
        </w:rPr>
        <w:t>p.m. at the State Transportation Building, Transportation Board Room, 10 Park Plaza, Boston, Massachusetts.</w:t>
      </w:r>
    </w:p>
    <w:p w:rsidR="00CD218A" w:rsidRDefault="0081595B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public comment period began</w:t>
      </w:r>
      <w:r w:rsidR="00CD218A">
        <w:rPr>
          <w:rFonts w:ascii="Arial" w:hAnsi="Arial" w:cs="Arial"/>
          <w:sz w:val="24"/>
          <w:szCs w:val="24"/>
        </w:rPr>
        <w:t xml:space="preserve">, Chair Aiello, Director Poftak, Director Lang and </w:t>
      </w:r>
      <w:r w:rsidR="005A3901">
        <w:rPr>
          <w:rFonts w:ascii="Arial" w:hAnsi="Arial" w:cs="Arial"/>
          <w:sz w:val="24"/>
          <w:szCs w:val="24"/>
        </w:rPr>
        <w:t xml:space="preserve">Director Shortsleeve commended </w:t>
      </w:r>
      <w:r w:rsidR="00CD218A">
        <w:rPr>
          <w:rFonts w:ascii="Arial" w:hAnsi="Arial" w:cs="Arial"/>
          <w:sz w:val="24"/>
          <w:szCs w:val="24"/>
        </w:rPr>
        <w:t xml:space="preserve">MBTA </w:t>
      </w:r>
      <w:r>
        <w:rPr>
          <w:rFonts w:ascii="Arial" w:hAnsi="Arial" w:cs="Arial"/>
          <w:sz w:val="24"/>
          <w:szCs w:val="24"/>
        </w:rPr>
        <w:t>s</w:t>
      </w:r>
      <w:r w:rsidR="00CD218A">
        <w:rPr>
          <w:rFonts w:ascii="Arial" w:hAnsi="Arial" w:cs="Arial"/>
          <w:sz w:val="24"/>
          <w:szCs w:val="24"/>
        </w:rPr>
        <w:t xml:space="preserve">taff </w:t>
      </w:r>
      <w:r w:rsidR="005A3901">
        <w:rPr>
          <w:rFonts w:ascii="Arial" w:hAnsi="Arial" w:cs="Arial"/>
          <w:sz w:val="24"/>
          <w:szCs w:val="24"/>
        </w:rPr>
        <w:t>for their efforts in keeping the system operating under the extraordinary weather</w:t>
      </w:r>
      <w:r w:rsidR="00CD218A">
        <w:rPr>
          <w:rFonts w:ascii="Arial" w:hAnsi="Arial" w:cs="Arial"/>
          <w:sz w:val="24"/>
          <w:szCs w:val="24"/>
        </w:rPr>
        <w:t xml:space="preserve"> during the last ten days due to the winter</w:t>
      </w:r>
      <w:r w:rsidR="005A3901">
        <w:rPr>
          <w:rFonts w:ascii="Arial" w:hAnsi="Arial" w:cs="Arial"/>
          <w:sz w:val="24"/>
          <w:szCs w:val="24"/>
        </w:rPr>
        <w:t xml:space="preserve"> snow</w:t>
      </w:r>
      <w:r w:rsidR="00CD218A">
        <w:rPr>
          <w:rFonts w:ascii="Arial" w:hAnsi="Arial" w:cs="Arial"/>
          <w:sz w:val="24"/>
          <w:szCs w:val="24"/>
        </w:rPr>
        <w:t xml:space="preserve"> storm and below</w:t>
      </w:r>
      <w:r>
        <w:rPr>
          <w:rFonts w:ascii="Arial" w:hAnsi="Arial" w:cs="Arial"/>
          <w:sz w:val="24"/>
          <w:szCs w:val="24"/>
        </w:rPr>
        <w:t>-</w:t>
      </w:r>
      <w:r w:rsidR="00CD218A">
        <w:rPr>
          <w:rFonts w:ascii="Arial" w:hAnsi="Arial" w:cs="Arial"/>
          <w:sz w:val="24"/>
          <w:szCs w:val="24"/>
        </w:rPr>
        <w:t>zero temperatures.</w:t>
      </w:r>
    </w:p>
    <w:p w:rsidR="00F360C6" w:rsidRDefault="00CD218A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Next, </w:t>
      </w:r>
      <w:r w:rsidR="00F360C6">
        <w:rPr>
          <w:rFonts w:ascii="Arial" w:hAnsi="Arial" w:cs="Arial"/>
          <w:sz w:val="24"/>
          <w:szCs w:val="24"/>
        </w:rPr>
        <w:t>Chair</w:t>
      </w:r>
      <w:r w:rsidR="00EF6D50">
        <w:rPr>
          <w:rFonts w:ascii="Arial" w:hAnsi="Arial" w:cs="Arial"/>
          <w:sz w:val="24"/>
          <w:szCs w:val="24"/>
        </w:rPr>
        <w:t>man Aiello</w:t>
      </w:r>
      <w:r w:rsidR="00F360C6">
        <w:rPr>
          <w:rFonts w:ascii="Arial" w:hAnsi="Arial" w:cs="Arial"/>
          <w:sz w:val="24"/>
          <w:szCs w:val="24"/>
        </w:rPr>
        <w:t xml:space="preserve"> opened up the public comment session.</w:t>
      </w:r>
    </w:p>
    <w:p w:rsidR="00930A7F" w:rsidRDefault="00180F1A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first speaker</w:t>
      </w:r>
      <w:r w:rsidR="00CD218A">
        <w:rPr>
          <w:rFonts w:ascii="Arial" w:hAnsi="Arial" w:cs="Arial"/>
          <w:sz w:val="24"/>
          <w:szCs w:val="24"/>
        </w:rPr>
        <w:t xml:space="preserve"> was Jay Gonzalez, candidate for Governor, </w:t>
      </w:r>
      <w:r w:rsidR="0081595B">
        <w:rPr>
          <w:rFonts w:ascii="Arial" w:hAnsi="Arial" w:cs="Arial"/>
          <w:sz w:val="24"/>
          <w:szCs w:val="24"/>
        </w:rPr>
        <w:t xml:space="preserve">who </w:t>
      </w:r>
      <w:r w:rsidR="00CD218A">
        <w:rPr>
          <w:rFonts w:ascii="Arial" w:hAnsi="Arial" w:cs="Arial"/>
          <w:sz w:val="24"/>
          <w:szCs w:val="24"/>
        </w:rPr>
        <w:t>commented on the reliability of the MBTA</w:t>
      </w:r>
      <w:r w:rsidR="00CE6756">
        <w:rPr>
          <w:rFonts w:ascii="Arial" w:hAnsi="Arial" w:cs="Arial"/>
          <w:sz w:val="24"/>
          <w:szCs w:val="24"/>
        </w:rPr>
        <w:t>.</w:t>
      </w:r>
    </w:p>
    <w:p w:rsidR="00E54F23" w:rsidRDefault="00E54F23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Louise Baxter from TRU also commented on the reliability of the MBTA, workplace modernization and service planning.</w:t>
      </w:r>
    </w:p>
    <w:p w:rsidR="00E54F23" w:rsidRDefault="00E54F23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</w:t>
      </w:r>
      <w:r w:rsidR="005A3901">
        <w:rPr>
          <w:rFonts w:ascii="Arial" w:hAnsi="Arial" w:cs="Arial"/>
          <w:sz w:val="24"/>
          <w:szCs w:val="24"/>
        </w:rPr>
        <w:t xml:space="preserve"> Chair Aiello read a statement on behalf of </w:t>
      </w:r>
      <w:r w:rsidR="008668A7">
        <w:rPr>
          <w:rFonts w:ascii="Arial" w:hAnsi="Arial" w:cs="Arial"/>
          <w:sz w:val="24"/>
          <w:szCs w:val="24"/>
        </w:rPr>
        <w:t>Jim O’Brien from the Boston Carmen’s Union</w:t>
      </w:r>
      <w:r>
        <w:rPr>
          <w:rFonts w:ascii="Arial" w:hAnsi="Arial" w:cs="Arial"/>
          <w:sz w:val="24"/>
          <w:szCs w:val="24"/>
        </w:rPr>
        <w:t xml:space="preserve"> regarding MBTA Roster Picking.</w:t>
      </w:r>
    </w:p>
    <w:p w:rsidR="00F360C6" w:rsidRDefault="00F360C6" w:rsidP="00F360C6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was the approval of minutes of the </w:t>
      </w:r>
      <w:r w:rsidR="002269A3">
        <w:rPr>
          <w:rFonts w:ascii="Arial" w:hAnsi="Arial" w:cs="Arial"/>
          <w:sz w:val="24"/>
          <w:szCs w:val="24"/>
        </w:rPr>
        <w:t xml:space="preserve">December </w:t>
      </w:r>
      <w:r w:rsidR="00E54F23">
        <w:rPr>
          <w:rFonts w:ascii="Arial" w:hAnsi="Arial" w:cs="Arial"/>
          <w:sz w:val="24"/>
          <w:szCs w:val="24"/>
        </w:rPr>
        <w:t>18</w:t>
      </w:r>
      <w:r w:rsidR="002269A3">
        <w:rPr>
          <w:rFonts w:ascii="Arial" w:hAnsi="Arial" w:cs="Arial"/>
          <w:sz w:val="24"/>
          <w:szCs w:val="24"/>
        </w:rPr>
        <w:t>, 2017</w:t>
      </w:r>
      <w:r w:rsidR="00772962">
        <w:rPr>
          <w:rFonts w:ascii="Arial" w:hAnsi="Arial" w:cs="Arial"/>
          <w:sz w:val="24"/>
          <w:szCs w:val="24"/>
        </w:rPr>
        <w:t xml:space="preserve"> meeting</w:t>
      </w:r>
      <w:r w:rsidR="00CF1C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60C6" w:rsidRPr="00813821" w:rsidRDefault="00F360C6" w:rsidP="00F360C6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On motion duly made and seconded, it was; </w:t>
      </w:r>
    </w:p>
    <w:p w:rsidR="00F360C6" w:rsidRPr="003D3E1B" w:rsidRDefault="00F360C6" w:rsidP="00CF1C35">
      <w:pPr>
        <w:spacing w:after="100" w:afterAutospacing="1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D3E1B">
        <w:rPr>
          <w:rFonts w:ascii="Arial" w:hAnsi="Arial" w:cs="Arial"/>
          <w:b/>
          <w:sz w:val="24"/>
          <w:szCs w:val="24"/>
        </w:rPr>
        <w:t xml:space="preserve">VOTED:  to approve the minutes of the </w:t>
      </w:r>
      <w:r w:rsidR="002269A3" w:rsidRPr="003D3E1B">
        <w:rPr>
          <w:rFonts w:ascii="Arial" w:hAnsi="Arial" w:cs="Arial"/>
          <w:b/>
          <w:sz w:val="24"/>
          <w:szCs w:val="24"/>
        </w:rPr>
        <w:t xml:space="preserve">December </w:t>
      </w:r>
      <w:r w:rsidR="00E54F23">
        <w:rPr>
          <w:rFonts w:ascii="Arial" w:hAnsi="Arial" w:cs="Arial"/>
          <w:b/>
          <w:sz w:val="24"/>
          <w:szCs w:val="24"/>
        </w:rPr>
        <w:t>18, 2017 meeting</w:t>
      </w:r>
      <w:r w:rsidR="008361D1">
        <w:rPr>
          <w:rFonts w:ascii="Arial" w:hAnsi="Arial" w:cs="Arial"/>
          <w:b/>
          <w:sz w:val="24"/>
          <w:szCs w:val="24"/>
        </w:rPr>
        <w:t>, as amended.</w:t>
      </w:r>
    </w:p>
    <w:p w:rsidR="00F360C6" w:rsidRDefault="00F360C6" w:rsidP="00F360C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man Aiello</w:t>
      </w:r>
      <w:r w:rsidRPr="00813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called upon General Manager Luis Ramirez to present Agenda Item </w:t>
      </w:r>
      <w:r w:rsidRPr="003D3E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the General Manager’s report.  </w:t>
      </w:r>
      <w:r w:rsidR="0030495B">
        <w:rPr>
          <w:rFonts w:ascii="Arial" w:hAnsi="Arial" w:cs="Arial"/>
          <w:sz w:val="24"/>
          <w:szCs w:val="24"/>
        </w:rPr>
        <w:t>Mr. Ramirez</w:t>
      </w:r>
      <w:r w:rsidR="005A72B3">
        <w:rPr>
          <w:rFonts w:ascii="Arial" w:hAnsi="Arial" w:cs="Arial"/>
          <w:sz w:val="24"/>
          <w:szCs w:val="24"/>
        </w:rPr>
        <w:t xml:space="preserve"> discussed the</w:t>
      </w:r>
      <w:r w:rsidR="008361D1">
        <w:rPr>
          <w:rFonts w:ascii="Arial" w:hAnsi="Arial" w:cs="Arial"/>
          <w:sz w:val="24"/>
          <w:szCs w:val="24"/>
        </w:rPr>
        <w:t xml:space="preserve"> Wollaston Station </w:t>
      </w:r>
      <w:r w:rsidR="0081595B">
        <w:rPr>
          <w:rFonts w:ascii="Arial" w:hAnsi="Arial" w:cs="Arial"/>
          <w:sz w:val="24"/>
          <w:szCs w:val="24"/>
        </w:rPr>
        <w:t>c</w:t>
      </w:r>
      <w:r w:rsidR="008361D1">
        <w:rPr>
          <w:rFonts w:ascii="Arial" w:hAnsi="Arial" w:cs="Arial"/>
          <w:sz w:val="24"/>
          <w:szCs w:val="24"/>
        </w:rPr>
        <w:t>losure noting it w</w:t>
      </w:r>
      <w:r w:rsidR="0081595B">
        <w:rPr>
          <w:rFonts w:ascii="Arial" w:hAnsi="Arial" w:cs="Arial"/>
          <w:sz w:val="24"/>
          <w:szCs w:val="24"/>
        </w:rPr>
        <w:t xml:space="preserve">ould </w:t>
      </w:r>
      <w:r w:rsidR="008361D1">
        <w:rPr>
          <w:rFonts w:ascii="Arial" w:hAnsi="Arial" w:cs="Arial"/>
          <w:sz w:val="24"/>
          <w:szCs w:val="24"/>
        </w:rPr>
        <w:t xml:space="preserve">be closed for 20 months for a complete </w:t>
      </w:r>
      <w:r w:rsidR="00651177">
        <w:rPr>
          <w:rFonts w:ascii="Arial" w:hAnsi="Arial" w:cs="Arial"/>
          <w:sz w:val="24"/>
          <w:szCs w:val="24"/>
        </w:rPr>
        <w:t>re</w:t>
      </w:r>
      <w:r w:rsidR="008361D1">
        <w:rPr>
          <w:rFonts w:ascii="Arial" w:hAnsi="Arial" w:cs="Arial"/>
          <w:sz w:val="24"/>
          <w:szCs w:val="24"/>
        </w:rPr>
        <w:t xml:space="preserve">construction </w:t>
      </w:r>
      <w:r w:rsidR="008668A7">
        <w:rPr>
          <w:rFonts w:ascii="Arial" w:hAnsi="Arial" w:cs="Arial"/>
          <w:sz w:val="24"/>
          <w:szCs w:val="24"/>
        </w:rPr>
        <w:t xml:space="preserve">that </w:t>
      </w:r>
      <w:r w:rsidR="00651177">
        <w:rPr>
          <w:rFonts w:ascii="Arial" w:hAnsi="Arial" w:cs="Arial"/>
          <w:sz w:val="24"/>
          <w:szCs w:val="24"/>
        </w:rPr>
        <w:t xml:space="preserve">would </w:t>
      </w:r>
      <w:r w:rsidR="008361D1">
        <w:rPr>
          <w:rFonts w:ascii="Arial" w:hAnsi="Arial" w:cs="Arial"/>
          <w:sz w:val="24"/>
          <w:szCs w:val="24"/>
        </w:rPr>
        <w:t>make the Red Line fully acc</w:t>
      </w:r>
      <w:r w:rsidR="00B2588B">
        <w:rPr>
          <w:rFonts w:ascii="Arial" w:hAnsi="Arial" w:cs="Arial"/>
          <w:sz w:val="24"/>
          <w:szCs w:val="24"/>
        </w:rPr>
        <w:t xml:space="preserve">essible.  Mr. Ramirez </w:t>
      </w:r>
      <w:r w:rsidR="008668A7">
        <w:rPr>
          <w:rFonts w:ascii="Arial" w:hAnsi="Arial" w:cs="Arial"/>
          <w:sz w:val="24"/>
          <w:szCs w:val="24"/>
        </w:rPr>
        <w:t>concluded with a thank you to the men and women of the MBTA, as well as vendors, contractors and municipal partners, for their coordinated efforts in the storm response,</w:t>
      </w:r>
      <w:r w:rsidR="00B2588B">
        <w:rPr>
          <w:rFonts w:ascii="Arial" w:hAnsi="Arial" w:cs="Arial"/>
          <w:sz w:val="24"/>
          <w:szCs w:val="24"/>
        </w:rPr>
        <w:t xml:space="preserve"> </w:t>
      </w:r>
      <w:r w:rsidR="006071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set forth in the attached document</w:t>
      </w:r>
      <w:r w:rsidR="00CF1C35">
        <w:rPr>
          <w:rFonts w:ascii="Arial" w:hAnsi="Arial" w:cs="Arial"/>
          <w:sz w:val="24"/>
          <w:szCs w:val="24"/>
        </w:rPr>
        <w:t xml:space="preserve"> labeled</w:t>
      </w:r>
      <w:r w:rsidR="00432ACC">
        <w:rPr>
          <w:rFonts w:ascii="Arial" w:hAnsi="Arial" w:cs="Arial"/>
          <w:sz w:val="24"/>
          <w:szCs w:val="24"/>
        </w:rPr>
        <w:t xml:space="preserve">, </w:t>
      </w:r>
      <w:r w:rsidR="00CF1C35">
        <w:rPr>
          <w:rFonts w:ascii="Arial" w:hAnsi="Arial" w:cs="Arial"/>
          <w:sz w:val="24"/>
          <w:szCs w:val="24"/>
        </w:rPr>
        <w:t xml:space="preserve">“GM Report, </w:t>
      </w:r>
      <w:r w:rsidR="008361D1">
        <w:rPr>
          <w:rFonts w:ascii="Arial" w:hAnsi="Arial" w:cs="Arial"/>
          <w:sz w:val="24"/>
          <w:szCs w:val="24"/>
        </w:rPr>
        <w:t>January 8</w:t>
      </w:r>
      <w:r w:rsidR="00F250E5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>.”</w:t>
      </w:r>
      <w:r w:rsidRPr="00813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063AB">
        <w:rPr>
          <w:rFonts w:ascii="Arial" w:hAnsi="Arial" w:cs="Arial"/>
          <w:sz w:val="24"/>
          <w:szCs w:val="24"/>
        </w:rPr>
        <w:t>Discussion ensued.</w:t>
      </w:r>
    </w:p>
    <w:p w:rsidR="002B40D3" w:rsidRDefault="00F360C6" w:rsidP="002B40D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81C1E">
        <w:rPr>
          <w:rFonts w:ascii="Algerian" w:hAnsi="Algerian" w:cs="Arial"/>
          <w:sz w:val="24"/>
          <w:szCs w:val="24"/>
        </w:rPr>
        <w:lastRenderedPageBreak/>
        <w:tab/>
      </w:r>
      <w:r w:rsidRPr="00381C1E">
        <w:rPr>
          <w:rFonts w:ascii="Arial" w:hAnsi="Arial" w:cs="Arial"/>
          <w:sz w:val="24"/>
          <w:szCs w:val="24"/>
        </w:rPr>
        <w:t xml:space="preserve">Next, the Chair called upon Deputy General Manager Jeffrey Gonneville to present Agenda Item </w:t>
      </w:r>
      <w:r w:rsidRPr="003D3E1B">
        <w:rPr>
          <w:rFonts w:ascii="Arial" w:hAnsi="Arial" w:cs="Arial"/>
          <w:sz w:val="24"/>
          <w:szCs w:val="24"/>
        </w:rPr>
        <w:t>E</w:t>
      </w:r>
      <w:r w:rsidRPr="00381C1E">
        <w:rPr>
          <w:rFonts w:ascii="Arial" w:hAnsi="Arial" w:cs="Arial"/>
          <w:sz w:val="24"/>
          <w:szCs w:val="24"/>
        </w:rPr>
        <w:t xml:space="preserve">, the Report from the Deputy General Manager.  Mr. Gonneville updated </w:t>
      </w:r>
      <w:r w:rsidR="0030495B">
        <w:rPr>
          <w:rFonts w:ascii="Arial" w:hAnsi="Arial" w:cs="Arial"/>
          <w:sz w:val="24"/>
          <w:szCs w:val="24"/>
        </w:rPr>
        <w:t>the Board on</w:t>
      </w:r>
      <w:r w:rsidR="003D3E1B">
        <w:rPr>
          <w:rFonts w:ascii="Arial" w:hAnsi="Arial" w:cs="Arial"/>
          <w:sz w:val="24"/>
          <w:szCs w:val="24"/>
        </w:rPr>
        <w:t xml:space="preserve"> </w:t>
      </w:r>
      <w:r w:rsidR="00B2588B">
        <w:rPr>
          <w:rFonts w:ascii="Arial" w:hAnsi="Arial" w:cs="Arial"/>
          <w:sz w:val="24"/>
          <w:szCs w:val="24"/>
        </w:rPr>
        <w:t xml:space="preserve">the recent snow storm and inclement weather, giving praise to the employees who persevered </w:t>
      </w:r>
      <w:r w:rsidR="00A16181">
        <w:rPr>
          <w:rFonts w:ascii="Arial" w:hAnsi="Arial" w:cs="Arial"/>
          <w:sz w:val="24"/>
          <w:szCs w:val="24"/>
        </w:rPr>
        <w:t xml:space="preserve">throughout </w:t>
      </w:r>
      <w:r w:rsidR="00651177">
        <w:rPr>
          <w:rFonts w:ascii="Arial" w:hAnsi="Arial" w:cs="Arial"/>
          <w:sz w:val="24"/>
          <w:szCs w:val="24"/>
        </w:rPr>
        <w:t xml:space="preserve">the </w:t>
      </w:r>
      <w:r w:rsidR="00B2588B">
        <w:rPr>
          <w:rFonts w:ascii="Arial" w:hAnsi="Arial" w:cs="Arial"/>
          <w:sz w:val="24"/>
          <w:szCs w:val="24"/>
        </w:rPr>
        <w:t>entire event.  Mr. Gonneville continued going thr</w:t>
      </w:r>
      <w:r w:rsidR="00651177">
        <w:rPr>
          <w:rFonts w:ascii="Arial" w:hAnsi="Arial" w:cs="Arial"/>
          <w:sz w:val="24"/>
          <w:szCs w:val="24"/>
        </w:rPr>
        <w:t xml:space="preserve">ough </w:t>
      </w:r>
      <w:r w:rsidR="00B2588B">
        <w:rPr>
          <w:rFonts w:ascii="Arial" w:hAnsi="Arial" w:cs="Arial"/>
          <w:sz w:val="24"/>
          <w:szCs w:val="24"/>
        </w:rPr>
        <w:t>spe</w:t>
      </w:r>
      <w:r w:rsidR="002B40D3">
        <w:rPr>
          <w:rFonts w:ascii="Arial" w:hAnsi="Arial" w:cs="Arial"/>
          <w:sz w:val="24"/>
          <w:szCs w:val="24"/>
        </w:rPr>
        <w:t>cific issues and actions taken</w:t>
      </w:r>
      <w:r w:rsidR="00A16181">
        <w:rPr>
          <w:rFonts w:ascii="Arial" w:hAnsi="Arial" w:cs="Arial"/>
          <w:sz w:val="24"/>
          <w:szCs w:val="24"/>
        </w:rPr>
        <w:t xml:space="preserve"> to keep the system operational.</w:t>
      </w:r>
      <w:r w:rsidR="002B40D3">
        <w:rPr>
          <w:rFonts w:ascii="Arial" w:hAnsi="Arial" w:cs="Arial"/>
          <w:sz w:val="24"/>
          <w:szCs w:val="24"/>
        </w:rPr>
        <w:t xml:space="preserve">  Mr. Gonneville concluded with an update on the recent Mattapan Line collision</w:t>
      </w:r>
      <w:r w:rsidR="00A16181">
        <w:rPr>
          <w:rFonts w:ascii="Arial" w:hAnsi="Arial" w:cs="Arial"/>
          <w:sz w:val="24"/>
          <w:szCs w:val="24"/>
        </w:rPr>
        <w:t xml:space="preserve"> and the Hingham f</w:t>
      </w:r>
      <w:r w:rsidR="00510F29">
        <w:rPr>
          <w:rFonts w:ascii="Arial" w:hAnsi="Arial" w:cs="Arial"/>
          <w:sz w:val="24"/>
          <w:szCs w:val="24"/>
        </w:rPr>
        <w:t>erry dock repairs</w:t>
      </w:r>
      <w:r w:rsidR="002B40D3">
        <w:rPr>
          <w:rFonts w:ascii="Arial" w:hAnsi="Arial" w:cs="Arial"/>
          <w:sz w:val="24"/>
          <w:szCs w:val="24"/>
        </w:rPr>
        <w:t xml:space="preserve">, </w:t>
      </w:r>
      <w:r w:rsidR="00381C1E" w:rsidRPr="00381C1E">
        <w:rPr>
          <w:rFonts w:ascii="Arial" w:hAnsi="Arial" w:cs="Arial"/>
          <w:sz w:val="24"/>
          <w:szCs w:val="24"/>
        </w:rPr>
        <w:t>as set forth in the attached document labeled</w:t>
      </w:r>
      <w:r w:rsidR="00E078A2">
        <w:rPr>
          <w:rFonts w:ascii="Arial" w:hAnsi="Arial" w:cs="Arial"/>
          <w:sz w:val="24"/>
          <w:szCs w:val="24"/>
        </w:rPr>
        <w:t xml:space="preserve">, </w:t>
      </w:r>
      <w:r w:rsidR="00381C1E" w:rsidRPr="00381C1E">
        <w:rPr>
          <w:rFonts w:ascii="Arial" w:hAnsi="Arial" w:cs="Arial"/>
          <w:sz w:val="24"/>
          <w:szCs w:val="24"/>
        </w:rPr>
        <w:t xml:space="preserve">“Deputy GM Remarks, </w:t>
      </w:r>
      <w:r w:rsidR="00F250E5">
        <w:rPr>
          <w:rFonts w:ascii="Arial" w:hAnsi="Arial" w:cs="Arial"/>
          <w:sz w:val="24"/>
          <w:szCs w:val="24"/>
        </w:rPr>
        <w:t>January 8, 2018</w:t>
      </w:r>
      <w:r w:rsidR="00381C1E" w:rsidRPr="00381C1E">
        <w:rPr>
          <w:rFonts w:ascii="Arial" w:hAnsi="Arial" w:cs="Arial"/>
          <w:sz w:val="24"/>
          <w:szCs w:val="24"/>
        </w:rPr>
        <w:t>.”  Discussion ensued.</w:t>
      </w:r>
    </w:p>
    <w:p w:rsidR="002B40D3" w:rsidRDefault="008668A7" w:rsidP="00A16181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3A6A">
        <w:rPr>
          <w:rFonts w:ascii="Arial" w:hAnsi="Arial" w:cs="Arial"/>
          <w:sz w:val="24"/>
          <w:szCs w:val="24"/>
        </w:rPr>
        <w:t xml:space="preserve">Next, </w:t>
      </w:r>
      <w:r>
        <w:rPr>
          <w:rFonts w:ascii="Arial" w:hAnsi="Arial" w:cs="Arial"/>
          <w:sz w:val="24"/>
          <w:szCs w:val="24"/>
        </w:rPr>
        <w:t xml:space="preserve">Chairman Aiello </w:t>
      </w:r>
      <w:r w:rsidRPr="00E63A6A">
        <w:rPr>
          <w:rFonts w:ascii="Arial" w:hAnsi="Arial" w:cs="Arial"/>
          <w:sz w:val="24"/>
          <w:szCs w:val="24"/>
        </w:rPr>
        <w:t xml:space="preserve">called upon Nathan </w:t>
      </w:r>
      <w:r>
        <w:rPr>
          <w:rFonts w:ascii="Arial" w:hAnsi="Arial" w:cs="Arial"/>
          <w:sz w:val="24"/>
          <w:szCs w:val="24"/>
        </w:rPr>
        <w:t>Peyton, MassDOT’s Deputy Chief of Staff t</w:t>
      </w:r>
      <w:r w:rsidRPr="00E63A6A">
        <w:rPr>
          <w:rFonts w:ascii="Arial" w:hAnsi="Arial" w:cs="Arial"/>
          <w:sz w:val="24"/>
          <w:szCs w:val="24"/>
        </w:rPr>
        <w:t>o present Agenda Item E, the FMCB Calendar.  Mr. Peyton reviewed upcoming agenda items with the Board, as set forth in the attached document labeled</w:t>
      </w:r>
      <w:r w:rsidR="00432ACC">
        <w:rPr>
          <w:rFonts w:ascii="Arial" w:hAnsi="Arial" w:cs="Arial"/>
          <w:sz w:val="24"/>
          <w:szCs w:val="24"/>
        </w:rPr>
        <w:t xml:space="preserve">, </w:t>
      </w:r>
      <w:r w:rsidRPr="00E63A6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FMCB Public Schedule, </w:t>
      </w:r>
      <w:r w:rsidR="00F250E5">
        <w:rPr>
          <w:rFonts w:ascii="Arial" w:hAnsi="Arial" w:cs="Arial"/>
          <w:sz w:val="24"/>
          <w:szCs w:val="24"/>
        </w:rPr>
        <w:t>January 8, 2018</w:t>
      </w:r>
      <w:r w:rsidRPr="00E63A6A">
        <w:rPr>
          <w:rFonts w:ascii="Arial" w:hAnsi="Arial" w:cs="Arial"/>
          <w:sz w:val="24"/>
          <w:szCs w:val="24"/>
        </w:rPr>
        <w:t>.”  Discussion ensued.</w:t>
      </w:r>
    </w:p>
    <w:p w:rsidR="0069007A" w:rsidRDefault="00510F29" w:rsidP="006900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Aiello</w:t>
      </w:r>
      <w:r w:rsidR="00651177">
        <w:rPr>
          <w:rFonts w:ascii="Arial" w:hAnsi="Arial" w:cs="Arial"/>
          <w:sz w:val="24"/>
          <w:szCs w:val="24"/>
        </w:rPr>
        <w:t xml:space="preserve"> next</w:t>
      </w:r>
      <w:r>
        <w:rPr>
          <w:rFonts w:ascii="Arial" w:hAnsi="Arial" w:cs="Arial"/>
          <w:sz w:val="24"/>
          <w:szCs w:val="24"/>
        </w:rPr>
        <w:t xml:space="preserve"> called upon </w:t>
      </w:r>
      <w:r w:rsidR="00F250E5" w:rsidRPr="00F250E5">
        <w:rPr>
          <w:rStyle w:val="st1"/>
          <w:rFonts w:ascii="Arial" w:hAnsi="Arial" w:cs="Arial"/>
          <w:sz w:val="24"/>
          <w:szCs w:val="24"/>
        </w:rPr>
        <w:t xml:space="preserve">Deputy Chief Operating Officer of Strategy and Planning </w:t>
      </w:r>
      <w:r>
        <w:rPr>
          <w:rFonts w:ascii="Arial" w:hAnsi="Arial" w:cs="Arial"/>
          <w:sz w:val="24"/>
          <w:szCs w:val="24"/>
        </w:rPr>
        <w:t>Jessica Casey</w:t>
      </w:r>
      <w:r w:rsidR="005D75DE">
        <w:rPr>
          <w:rFonts w:ascii="Arial" w:hAnsi="Arial" w:cs="Arial"/>
          <w:sz w:val="24"/>
          <w:szCs w:val="24"/>
        </w:rPr>
        <w:t xml:space="preserve">, </w:t>
      </w:r>
      <w:r w:rsidR="00A16181">
        <w:rPr>
          <w:rFonts w:ascii="Arial" w:hAnsi="Arial" w:cs="Arial"/>
          <w:sz w:val="24"/>
          <w:szCs w:val="24"/>
        </w:rPr>
        <w:t xml:space="preserve">with </w:t>
      </w:r>
      <w:r w:rsidR="005D75DE">
        <w:rPr>
          <w:rFonts w:ascii="Arial" w:hAnsi="Arial" w:cs="Arial"/>
          <w:sz w:val="24"/>
          <w:szCs w:val="24"/>
        </w:rPr>
        <w:t xml:space="preserve">contribution from Mr. Gonneville, </w:t>
      </w:r>
      <w:r>
        <w:rPr>
          <w:rFonts w:ascii="Arial" w:hAnsi="Arial" w:cs="Arial"/>
          <w:sz w:val="24"/>
          <w:szCs w:val="24"/>
        </w:rPr>
        <w:t xml:space="preserve">to present Agenda Item G, </w:t>
      </w:r>
      <w:r w:rsidR="00651177">
        <w:rPr>
          <w:rFonts w:ascii="Arial" w:hAnsi="Arial" w:cs="Arial"/>
          <w:sz w:val="24"/>
          <w:szCs w:val="24"/>
        </w:rPr>
        <w:t xml:space="preserve">a discussion on </w:t>
      </w:r>
      <w:r>
        <w:rPr>
          <w:rFonts w:ascii="Arial" w:hAnsi="Arial" w:cs="Arial"/>
          <w:sz w:val="24"/>
          <w:szCs w:val="24"/>
        </w:rPr>
        <w:t>Workp</w:t>
      </w:r>
      <w:r w:rsidR="00F250E5">
        <w:rPr>
          <w:rFonts w:ascii="Arial" w:hAnsi="Arial" w:cs="Arial"/>
          <w:sz w:val="24"/>
          <w:szCs w:val="24"/>
        </w:rPr>
        <w:t xml:space="preserve">lace Modernization.  </w:t>
      </w:r>
      <w:r w:rsidR="00651177">
        <w:rPr>
          <w:rFonts w:ascii="Arial" w:hAnsi="Arial" w:cs="Arial"/>
          <w:sz w:val="24"/>
          <w:szCs w:val="24"/>
        </w:rPr>
        <w:t xml:space="preserve">Ms. Casey noted the system and processes, which have evolved over decades, were inhibiting the ability to improve service delivery and support the workforce.  </w:t>
      </w:r>
      <w:r w:rsidR="00F250E5">
        <w:rPr>
          <w:rFonts w:ascii="Arial" w:hAnsi="Arial" w:cs="Arial"/>
          <w:sz w:val="24"/>
          <w:szCs w:val="24"/>
        </w:rPr>
        <w:t xml:space="preserve">Ms. Casey </w:t>
      </w:r>
      <w:r w:rsidR="00F0769A">
        <w:rPr>
          <w:rFonts w:ascii="Arial" w:hAnsi="Arial" w:cs="Arial"/>
          <w:sz w:val="24"/>
          <w:szCs w:val="24"/>
        </w:rPr>
        <w:t>provided an</w:t>
      </w:r>
      <w:r>
        <w:rPr>
          <w:rFonts w:ascii="Arial" w:hAnsi="Arial" w:cs="Arial"/>
          <w:sz w:val="24"/>
          <w:szCs w:val="24"/>
        </w:rPr>
        <w:t xml:space="preserve"> overview to the Board</w:t>
      </w:r>
      <w:r w:rsidR="00651177">
        <w:rPr>
          <w:rFonts w:ascii="Arial" w:hAnsi="Arial" w:cs="Arial"/>
          <w:sz w:val="24"/>
          <w:szCs w:val="24"/>
        </w:rPr>
        <w:t xml:space="preserve"> as to what the project involved</w:t>
      </w:r>
      <w:r w:rsidR="0069007A">
        <w:rPr>
          <w:rFonts w:ascii="Arial" w:hAnsi="Arial" w:cs="Arial"/>
          <w:sz w:val="24"/>
          <w:szCs w:val="24"/>
        </w:rPr>
        <w:t xml:space="preserve"> including:  identifying areas for improvement; sustainable ch</w:t>
      </w:r>
      <w:r w:rsidR="00F250E5">
        <w:rPr>
          <w:rFonts w:ascii="Arial" w:hAnsi="Arial" w:cs="Arial"/>
          <w:sz w:val="24"/>
          <w:szCs w:val="24"/>
        </w:rPr>
        <w:t>ange management</w:t>
      </w:r>
      <w:r w:rsidR="00651177">
        <w:rPr>
          <w:rFonts w:ascii="Arial" w:hAnsi="Arial" w:cs="Arial"/>
          <w:sz w:val="24"/>
          <w:szCs w:val="24"/>
        </w:rPr>
        <w:t xml:space="preserve"> and </w:t>
      </w:r>
      <w:r w:rsidR="00F250E5">
        <w:rPr>
          <w:rFonts w:ascii="Arial" w:hAnsi="Arial" w:cs="Arial"/>
          <w:sz w:val="24"/>
          <w:szCs w:val="24"/>
        </w:rPr>
        <w:t xml:space="preserve">upgrading </w:t>
      </w:r>
      <w:r w:rsidR="00651177">
        <w:rPr>
          <w:rFonts w:ascii="Arial" w:hAnsi="Arial" w:cs="Arial"/>
          <w:sz w:val="24"/>
          <w:szCs w:val="24"/>
        </w:rPr>
        <w:t xml:space="preserve">the </w:t>
      </w:r>
      <w:r w:rsidR="00F250E5">
        <w:rPr>
          <w:rFonts w:ascii="Arial" w:hAnsi="Arial" w:cs="Arial"/>
          <w:sz w:val="24"/>
          <w:szCs w:val="24"/>
        </w:rPr>
        <w:t>syste</w:t>
      </w:r>
      <w:r w:rsidR="0069007A">
        <w:rPr>
          <w:rFonts w:ascii="Arial" w:hAnsi="Arial" w:cs="Arial"/>
          <w:sz w:val="24"/>
          <w:szCs w:val="24"/>
        </w:rPr>
        <w:t>m and processes</w:t>
      </w:r>
      <w:r w:rsidR="00432ACC">
        <w:rPr>
          <w:rFonts w:ascii="Arial" w:hAnsi="Arial" w:cs="Arial"/>
          <w:sz w:val="24"/>
          <w:szCs w:val="24"/>
        </w:rPr>
        <w:t>.</w:t>
      </w:r>
      <w:r w:rsidR="00651177">
        <w:rPr>
          <w:rFonts w:ascii="Arial" w:hAnsi="Arial" w:cs="Arial"/>
          <w:sz w:val="24"/>
          <w:szCs w:val="24"/>
        </w:rPr>
        <w:t xml:space="preserve"> She </w:t>
      </w:r>
      <w:r w:rsidR="00432ACC">
        <w:rPr>
          <w:rFonts w:ascii="Arial" w:hAnsi="Arial" w:cs="Arial"/>
          <w:sz w:val="24"/>
          <w:szCs w:val="24"/>
        </w:rPr>
        <w:t xml:space="preserve">further </w:t>
      </w:r>
      <w:r w:rsidR="00651177">
        <w:rPr>
          <w:rFonts w:ascii="Arial" w:hAnsi="Arial" w:cs="Arial"/>
          <w:sz w:val="24"/>
          <w:szCs w:val="24"/>
        </w:rPr>
        <w:t xml:space="preserve">discussed HASTUS software, a powerful </w:t>
      </w:r>
      <w:r w:rsidR="00651177">
        <w:rPr>
          <w:rFonts w:ascii="Arial" w:hAnsi="Arial" w:cs="Arial"/>
          <w:sz w:val="24"/>
          <w:szCs w:val="24"/>
        </w:rPr>
        <w:lastRenderedPageBreak/>
        <w:t>modular solution for bus, subway, streetcar and light rail scheduling and operations used in over 300 sites around the world</w:t>
      </w:r>
      <w:r w:rsidR="00680356">
        <w:rPr>
          <w:rFonts w:ascii="Arial" w:hAnsi="Arial" w:cs="Arial"/>
          <w:sz w:val="24"/>
          <w:szCs w:val="24"/>
        </w:rPr>
        <w:t xml:space="preserve">; the </w:t>
      </w:r>
      <w:r w:rsidR="0069007A">
        <w:rPr>
          <w:rFonts w:ascii="Arial" w:hAnsi="Arial" w:cs="Arial"/>
          <w:sz w:val="24"/>
          <w:szCs w:val="24"/>
        </w:rPr>
        <w:t xml:space="preserve">progress </w:t>
      </w:r>
      <w:r w:rsidR="00680356">
        <w:rPr>
          <w:rFonts w:ascii="Arial" w:hAnsi="Arial" w:cs="Arial"/>
          <w:sz w:val="24"/>
          <w:szCs w:val="24"/>
        </w:rPr>
        <w:t xml:space="preserve">made </w:t>
      </w:r>
      <w:r w:rsidR="0069007A">
        <w:rPr>
          <w:rFonts w:ascii="Arial" w:hAnsi="Arial" w:cs="Arial"/>
          <w:sz w:val="24"/>
          <w:szCs w:val="24"/>
        </w:rPr>
        <w:t>in the l</w:t>
      </w:r>
      <w:r w:rsidR="00680356">
        <w:rPr>
          <w:rFonts w:ascii="Arial" w:hAnsi="Arial" w:cs="Arial"/>
          <w:sz w:val="24"/>
          <w:szCs w:val="24"/>
        </w:rPr>
        <w:t xml:space="preserve">ast 100 days and going forward over </w:t>
      </w:r>
      <w:r w:rsidR="0069007A">
        <w:rPr>
          <w:rFonts w:ascii="Arial" w:hAnsi="Arial" w:cs="Arial"/>
          <w:sz w:val="24"/>
          <w:szCs w:val="24"/>
        </w:rPr>
        <w:t>the next 100 days, as set forth in the attached document labeled</w:t>
      </w:r>
      <w:r w:rsidR="00432ACC">
        <w:rPr>
          <w:rFonts w:ascii="Arial" w:hAnsi="Arial" w:cs="Arial"/>
          <w:sz w:val="24"/>
          <w:szCs w:val="24"/>
        </w:rPr>
        <w:t xml:space="preserve">, </w:t>
      </w:r>
      <w:r w:rsidR="0069007A">
        <w:rPr>
          <w:rFonts w:ascii="Arial" w:hAnsi="Arial" w:cs="Arial"/>
          <w:sz w:val="24"/>
          <w:szCs w:val="24"/>
        </w:rPr>
        <w:t>“Workforce Modernization Program, January 8, 2018</w:t>
      </w:r>
      <w:r w:rsidR="00680356">
        <w:rPr>
          <w:rFonts w:ascii="Arial" w:hAnsi="Arial" w:cs="Arial"/>
          <w:sz w:val="24"/>
          <w:szCs w:val="24"/>
        </w:rPr>
        <w:t>.”</w:t>
      </w:r>
      <w:r w:rsidR="0069007A">
        <w:rPr>
          <w:rFonts w:ascii="Arial" w:hAnsi="Arial" w:cs="Arial"/>
          <w:sz w:val="24"/>
          <w:szCs w:val="24"/>
        </w:rPr>
        <w:t xml:space="preserve">  Discussion ensued.</w:t>
      </w:r>
    </w:p>
    <w:p w:rsidR="005D75DE" w:rsidRPr="00F250E5" w:rsidRDefault="005D75DE" w:rsidP="00F250E5">
      <w:pPr>
        <w:spacing w:line="48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Next, </w:t>
      </w:r>
      <w:r w:rsidR="0068035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Chair</w:t>
      </w:r>
      <w:r w:rsidR="006803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called upon </w:t>
      </w:r>
      <w:r w:rsidR="00680356">
        <w:rPr>
          <w:rFonts w:ascii="Arial" w:hAnsi="Arial" w:cs="Arial"/>
          <w:sz w:val="24"/>
          <w:szCs w:val="24"/>
        </w:rPr>
        <w:t xml:space="preserve">Beth Larkin, </w:t>
      </w:r>
      <w:r w:rsidR="00F250E5" w:rsidRPr="00F250E5">
        <w:rPr>
          <w:rFonts w:ascii="Arial" w:eastAsia="Times New Roman" w:hAnsi="Arial" w:cs="Arial"/>
          <w:sz w:val="24"/>
          <w:szCs w:val="24"/>
        </w:rPr>
        <w:t>A</w:t>
      </w:r>
      <w:r w:rsidR="00F250E5">
        <w:rPr>
          <w:rFonts w:ascii="Arial" w:eastAsia="Times New Roman" w:hAnsi="Arial" w:cs="Arial"/>
          <w:sz w:val="24"/>
          <w:szCs w:val="24"/>
        </w:rPr>
        <w:t>ssistant General Manager</w:t>
      </w:r>
      <w:r w:rsidR="00F250E5" w:rsidRPr="00F250E5">
        <w:rPr>
          <w:rFonts w:ascii="Arial" w:eastAsia="Times New Roman" w:hAnsi="Arial" w:cs="Arial"/>
          <w:sz w:val="24"/>
          <w:szCs w:val="24"/>
        </w:rPr>
        <w:t xml:space="preserve"> for Capital Delivery</w:t>
      </w:r>
      <w:r w:rsidR="00F250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680356">
        <w:rPr>
          <w:rFonts w:ascii="Arial" w:hAnsi="Arial" w:cs="Arial"/>
          <w:sz w:val="24"/>
          <w:szCs w:val="24"/>
        </w:rPr>
        <w:t xml:space="preserve">Bill Wolfgang, </w:t>
      </w:r>
      <w:r w:rsidR="00F250E5">
        <w:rPr>
          <w:rFonts w:ascii="Arial" w:hAnsi="Arial" w:cs="Arial"/>
          <w:sz w:val="24"/>
          <w:szCs w:val="24"/>
        </w:rPr>
        <w:t xml:space="preserve">Director of Vehicle Engineering </w:t>
      </w:r>
      <w:r>
        <w:rPr>
          <w:rFonts w:ascii="Arial" w:hAnsi="Arial" w:cs="Arial"/>
          <w:sz w:val="24"/>
          <w:szCs w:val="24"/>
        </w:rPr>
        <w:t>to present Agenda Items</w:t>
      </w:r>
      <w:r w:rsidR="00174B0D">
        <w:rPr>
          <w:rFonts w:ascii="Arial" w:hAnsi="Arial" w:cs="Arial"/>
          <w:sz w:val="24"/>
          <w:szCs w:val="24"/>
        </w:rPr>
        <w:t xml:space="preserve"> H and I</w:t>
      </w:r>
      <w:r>
        <w:rPr>
          <w:rFonts w:ascii="Arial" w:hAnsi="Arial" w:cs="Arial"/>
          <w:sz w:val="24"/>
          <w:szCs w:val="24"/>
        </w:rPr>
        <w:t>,</w:t>
      </w:r>
      <w:r w:rsidR="00174B0D">
        <w:rPr>
          <w:rFonts w:ascii="Arial" w:hAnsi="Arial" w:cs="Arial"/>
          <w:sz w:val="24"/>
          <w:szCs w:val="24"/>
        </w:rPr>
        <w:t xml:space="preserve"> updates on the </w:t>
      </w:r>
      <w:r>
        <w:rPr>
          <w:rFonts w:ascii="Arial" w:hAnsi="Arial" w:cs="Arial"/>
          <w:sz w:val="24"/>
          <w:szCs w:val="24"/>
        </w:rPr>
        <w:t xml:space="preserve">Red/Orange Line Procurement and </w:t>
      </w:r>
      <w:r w:rsidR="00174B0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Red/Ora</w:t>
      </w:r>
      <w:r w:rsidR="00F250E5">
        <w:rPr>
          <w:rFonts w:ascii="Arial" w:hAnsi="Arial" w:cs="Arial"/>
          <w:sz w:val="24"/>
          <w:szCs w:val="24"/>
        </w:rPr>
        <w:t>nge Line Infrastructure</w:t>
      </w:r>
      <w:r w:rsidR="00174B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174B0D">
        <w:rPr>
          <w:rFonts w:ascii="Arial" w:hAnsi="Arial" w:cs="Arial"/>
          <w:sz w:val="24"/>
          <w:szCs w:val="24"/>
        </w:rPr>
        <w:t>Before they began</w:t>
      </w:r>
      <w:r>
        <w:rPr>
          <w:rFonts w:ascii="Arial" w:hAnsi="Arial" w:cs="Arial"/>
          <w:sz w:val="24"/>
          <w:szCs w:val="24"/>
        </w:rPr>
        <w:t xml:space="preserve">, Chair Aiello requested that going forward </w:t>
      </w:r>
      <w:r w:rsidR="00174B0D">
        <w:rPr>
          <w:rFonts w:ascii="Arial" w:hAnsi="Arial" w:cs="Arial"/>
          <w:sz w:val="24"/>
          <w:szCs w:val="24"/>
        </w:rPr>
        <w:t xml:space="preserve">these subjects should be fully </w:t>
      </w:r>
      <w:r>
        <w:rPr>
          <w:rFonts w:ascii="Arial" w:hAnsi="Arial" w:cs="Arial"/>
          <w:sz w:val="24"/>
          <w:szCs w:val="24"/>
        </w:rPr>
        <w:t>integrated</w:t>
      </w:r>
      <w:r w:rsidR="00174B0D">
        <w:rPr>
          <w:rFonts w:ascii="Arial" w:hAnsi="Arial" w:cs="Arial"/>
          <w:sz w:val="24"/>
          <w:szCs w:val="24"/>
        </w:rPr>
        <w:t xml:space="preserve"> as one presentation.</w:t>
      </w:r>
    </w:p>
    <w:p w:rsidR="005D75DE" w:rsidRDefault="005D75DE" w:rsidP="006900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Mr. Wolfgang began with the </w:t>
      </w:r>
      <w:r w:rsidR="00174B0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onthly update of the Red/Orange Line Procurement providing the Board with the Project Overview; Project Status of the Orange Line; Pro</w:t>
      </w:r>
      <w:r w:rsidR="007A08A4">
        <w:rPr>
          <w:rFonts w:ascii="Arial" w:hAnsi="Arial" w:cs="Arial"/>
          <w:sz w:val="24"/>
          <w:szCs w:val="24"/>
        </w:rPr>
        <w:t>ject Status of the Red Line and Project Status of the Springfield Facilit</w:t>
      </w:r>
      <w:r w:rsidR="008F61B9">
        <w:rPr>
          <w:rFonts w:ascii="Arial" w:hAnsi="Arial" w:cs="Arial"/>
          <w:sz w:val="24"/>
          <w:szCs w:val="24"/>
        </w:rPr>
        <w:t xml:space="preserve">y, </w:t>
      </w:r>
      <w:r w:rsidR="007A08A4">
        <w:rPr>
          <w:rFonts w:ascii="Arial" w:hAnsi="Arial" w:cs="Arial"/>
          <w:sz w:val="24"/>
          <w:szCs w:val="24"/>
        </w:rPr>
        <w:t>as set forth in the attached presentation labeled</w:t>
      </w:r>
      <w:r w:rsidR="006B45ED">
        <w:rPr>
          <w:rFonts w:ascii="Arial" w:hAnsi="Arial" w:cs="Arial"/>
          <w:sz w:val="24"/>
          <w:szCs w:val="24"/>
        </w:rPr>
        <w:t xml:space="preserve">, </w:t>
      </w:r>
      <w:r w:rsidR="007A08A4">
        <w:rPr>
          <w:rFonts w:ascii="Arial" w:hAnsi="Arial" w:cs="Arial"/>
          <w:sz w:val="24"/>
          <w:szCs w:val="24"/>
        </w:rPr>
        <w:t xml:space="preserve">“Red/Orange Line Vehicle Procurement Project Monthly Update, January 8, 2018.” </w:t>
      </w:r>
      <w:r w:rsidR="008F61B9">
        <w:rPr>
          <w:rFonts w:ascii="Arial" w:hAnsi="Arial" w:cs="Arial"/>
          <w:sz w:val="24"/>
          <w:szCs w:val="24"/>
        </w:rPr>
        <w:t>Mr. Wolfgang introduced and thanked Mark DeVito</w:t>
      </w:r>
      <w:r w:rsidR="00174B0D">
        <w:rPr>
          <w:rFonts w:ascii="Arial" w:hAnsi="Arial" w:cs="Arial"/>
          <w:sz w:val="24"/>
          <w:szCs w:val="24"/>
        </w:rPr>
        <w:t>, Technical Project Manager</w:t>
      </w:r>
      <w:r w:rsidR="008F61B9">
        <w:rPr>
          <w:rFonts w:ascii="Arial" w:hAnsi="Arial" w:cs="Arial"/>
          <w:sz w:val="24"/>
          <w:szCs w:val="24"/>
        </w:rPr>
        <w:t xml:space="preserve"> and Mike FitzGerald, </w:t>
      </w:r>
      <w:r w:rsidR="00E35205">
        <w:rPr>
          <w:rFonts w:ascii="Arial" w:hAnsi="Arial" w:cs="Arial"/>
          <w:sz w:val="24"/>
          <w:szCs w:val="24"/>
        </w:rPr>
        <w:t xml:space="preserve">Manager Project – Construction, </w:t>
      </w:r>
      <w:r w:rsidR="008F61B9">
        <w:rPr>
          <w:rFonts w:ascii="Arial" w:hAnsi="Arial" w:cs="Arial"/>
          <w:sz w:val="24"/>
          <w:szCs w:val="24"/>
        </w:rPr>
        <w:t>memb</w:t>
      </w:r>
      <w:r w:rsidR="006B45ED">
        <w:rPr>
          <w:rFonts w:ascii="Arial" w:hAnsi="Arial" w:cs="Arial"/>
          <w:sz w:val="24"/>
          <w:szCs w:val="24"/>
        </w:rPr>
        <w:t>ers of the Vehicle Engineering t</w:t>
      </w:r>
      <w:r w:rsidR="008F61B9">
        <w:rPr>
          <w:rFonts w:ascii="Arial" w:hAnsi="Arial" w:cs="Arial"/>
          <w:sz w:val="24"/>
          <w:szCs w:val="24"/>
        </w:rPr>
        <w:t>eam, for their hard work.</w:t>
      </w:r>
      <w:r w:rsidR="00601BA2">
        <w:rPr>
          <w:rFonts w:ascii="Arial" w:hAnsi="Arial" w:cs="Arial"/>
          <w:sz w:val="24"/>
          <w:szCs w:val="24"/>
        </w:rPr>
        <w:t xml:space="preserve"> </w:t>
      </w:r>
      <w:r w:rsidR="00A16181">
        <w:rPr>
          <w:rFonts w:ascii="Arial" w:hAnsi="Arial" w:cs="Arial"/>
          <w:sz w:val="24"/>
          <w:szCs w:val="24"/>
        </w:rPr>
        <w:t xml:space="preserve"> </w:t>
      </w:r>
      <w:r w:rsidR="007A08A4">
        <w:rPr>
          <w:rFonts w:ascii="Arial" w:hAnsi="Arial" w:cs="Arial"/>
          <w:sz w:val="24"/>
          <w:szCs w:val="24"/>
        </w:rPr>
        <w:t>Discussion ensued.</w:t>
      </w:r>
    </w:p>
    <w:p w:rsidR="007A08A4" w:rsidRDefault="007A08A4" w:rsidP="006900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Larkin continued with the Infrastructure Quarterly Update of the Red/Orange Line.  Mr. Larkin provided an update to the Board on the progress of the Red/Orange Line Improvement Program as it relate</w:t>
      </w:r>
      <w:r w:rsidR="00E352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Infrastructure </w:t>
      </w:r>
      <w:r>
        <w:rPr>
          <w:rFonts w:ascii="Arial" w:hAnsi="Arial" w:cs="Arial"/>
          <w:sz w:val="24"/>
          <w:szCs w:val="24"/>
        </w:rPr>
        <w:lastRenderedPageBreak/>
        <w:t>Improvements necessary to support delivery of the new Red Line and Orange Line vehicles</w:t>
      </w:r>
      <w:r w:rsidR="006B45E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6B45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tate of Good Repair Improvements and </w:t>
      </w:r>
      <w:r w:rsidR="006B45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ignal </w:t>
      </w:r>
      <w:r w:rsidR="006B45E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pgrades, as set forth in the attached presentation labeled</w:t>
      </w:r>
      <w:r w:rsidR="006B45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“Red/Orange Line Infrastructure Quarterly Update, January 8, 2018.”  Discussion ensued.</w:t>
      </w:r>
    </w:p>
    <w:p w:rsidR="003B33C4" w:rsidRDefault="00E078A2" w:rsidP="00F0769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</w:t>
      </w:r>
      <w:r w:rsidR="007A08A4">
        <w:rPr>
          <w:rFonts w:ascii="Arial" w:hAnsi="Arial" w:cs="Arial"/>
          <w:sz w:val="24"/>
          <w:szCs w:val="24"/>
        </w:rPr>
        <w:t xml:space="preserve">, </w:t>
      </w:r>
      <w:r w:rsidR="00680356">
        <w:rPr>
          <w:rFonts w:ascii="Arial" w:hAnsi="Arial" w:cs="Arial"/>
          <w:sz w:val="24"/>
          <w:szCs w:val="24"/>
        </w:rPr>
        <w:t xml:space="preserve">Chairman Aiello began the conversation of </w:t>
      </w:r>
      <w:r w:rsidR="007A08A4">
        <w:rPr>
          <w:rFonts w:ascii="Arial" w:hAnsi="Arial" w:cs="Arial"/>
          <w:sz w:val="24"/>
          <w:szCs w:val="24"/>
        </w:rPr>
        <w:t xml:space="preserve">Agenda Item J, </w:t>
      </w:r>
      <w:r w:rsidR="00680356">
        <w:rPr>
          <w:rFonts w:ascii="Arial" w:hAnsi="Arial" w:cs="Arial"/>
          <w:sz w:val="24"/>
          <w:szCs w:val="24"/>
        </w:rPr>
        <w:t xml:space="preserve">a discussion of the </w:t>
      </w:r>
      <w:r w:rsidR="007A08A4">
        <w:rPr>
          <w:rFonts w:ascii="Arial" w:hAnsi="Arial" w:cs="Arial"/>
          <w:sz w:val="24"/>
          <w:szCs w:val="24"/>
        </w:rPr>
        <w:t xml:space="preserve">FMCB </w:t>
      </w:r>
      <w:r w:rsidR="00680356">
        <w:rPr>
          <w:rFonts w:ascii="Arial" w:hAnsi="Arial" w:cs="Arial"/>
          <w:sz w:val="24"/>
          <w:szCs w:val="24"/>
        </w:rPr>
        <w:t>m</w:t>
      </w:r>
      <w:r w:rsidR="007A08A4">
        <w:rPr>
          <w:rFonts w:ascii="Arial" w:hAnsi="Arial" w:cs="Arial"/>
          <w:sz w:val="24"/>
          <w:szCs w:val="24"/>
        </w:rPr>
        <w:t xml:space="preserve">eeting </w:t>
      </w:r>
      <w:r w:rsidR="00680356">
        <w:rPr>
          <w:rFonts w:ascii="Arial" w:hAnsi="Arial" w:cs="Arial"/>
          <w:sz w:val="24"/>
          <w:szCs w:val="24"/>
        </w:rPr>
        <w:t>s</w:t>
      </w:r>
      <w:r w:rsidR="007A08A4">
        <w:rPr>
          <w:rFonts w:ascii="Arial" w:hAnsi="Arial" w:cs="Arial"/>
          <w:sz w:val="24"/>
          <w:szCs w:val="24"/>
        </w:rPr>
        <w:t>tr</w:t>
      </w:r>
      <w:r w:rsidR="006D59CC">
        <w:rPr>
          <w:rFonts w:ascii="Arial" w:hAnsi="Arial" w:cs="Arial"/>
          <w:sz w:val="24"/>
          <w:szCs w:val="24"/>
        </w:rPr>
        <w:t xml:space="preserve">ucture for 2018.   </w:t>
      </w:r>
      <w:r w:rsidR="00F925CA">
        <w:rPr>
          <w:rFonts w:ascii="Arial" w:hAnsi="Arial" w:cs="Arial"/>
          <w:sz w:val="24"/>
          <w:szCs w:val="24"/>
        </w:rPr>
        <w:t xml:space="preserve">The Chair noted that Board members were concerned about the time staff devoted to prepare for the </w:t>
      </w:r>
      <w:r w:rsidR="006B45ED">
        <w:rPr>
          <w:rFonts w:ascii="Arial" w:hAnsi="Arial" w:cs="Arial"/>
          <w:sz w:val="24"/>
          <w:szCs w:val="24"/>
        </w:rPr>
        <w:t xml:space="preserve">FMCB </w:t>
      </w:r>
      <w:r w:rsidR="00F925CA">
        <w:rPr>
          <w:rFonts w:ascii="Arial" w:hAnsi="Arial" w:cs="Arial"/>
          <w:sz w:val="24"/>
          <w:szCs w:val="24"/>
        </w:rPr>
        <w:t>meetings and were looking for suggestions on how to streamline them going forward.</w:t>
      </w:r>
      <w:r w:rsidR="00601BA2">
        <w:rPr>
          <w:rFonts w:ascii="Arial" w:hAnsi="Arial" w:cs="Arial"/>
          <w:sz w:val="24"/>
          <w:szCs w:val="24"/>
        </w:rPr>
        <w:t xml:space="preserve"> Discussion ensued.  Chair Aiello asked that the Secretary, General Manager and Director Poftak </w:t>
      </w:r>
      <w:r w:rsidR="00F925CA">
        <w:rPr>
          <w:rFonts w:ascii="Arial" w:hAnsi="Arial" w:cs="Arial"/>
          <w:sz w:val="24"/>
          <w:szCs w:val="24"/>
        </w:rPr>
        <w:t xml:space="preserve">report </w:t>
      </w:r>
      <w:r w:rsidR="00601BA2">
        <w:rPr>
          <w:rFonts w:ascii="Arial" w:hAnsi="Arial" w:cs="Arial"/>
          <w:sz w:val="24"/>
          <w:szCs w:val="24"/>
        </w:rPr>
        <w:t xml:space="preserve">back to the Board on January 29, 2018 </w:t>
      </w:r>
      <w:r w:rsidR="00F0769A">
        <w:rPr>
          <w:rFonts w:ascii="Arial" w:hAnsi="Arial" w:cs="Arial"/>
          <w:sz w:val="24"/>
          <w:szCs w:val="24"/>
        </w:rPr>
        <w:t>for further discussion and proposal</w:t>
      </w:r>
      <w:r w:rsidR="00F925CA">
        <w:rPr>
          <w:rFonts w:ascii="Arial" w:hAnsi="Arial" w:cs="Arial"/>
          <w:sz w:val="24"/>
          <w:szCs w:val="24"/>
        </w:rPr>
        <w:t>s</w:t>
      </w:r>
      <w:r w:rsidR="00F0769A">
        <w:rPr>
          <w:rFonts w:ascii="Arial" w:hAnsi="Arial" w:cs="Arial"/>
          <w:sz w:val="24"/>
          <w:szCs w:val="24"/>
        </w:rPr>
        <w:t>.</w:t>
      </w:r>
      <w:r w:rsidR="00601BA2">
        <w:rPr>
          <w:rFonts w:ascii="Arial" w:hAnsi="Arial" w:cs="Arial"/>
          <w:sz w:val="24"/>
          <w:szCs w:val="24"/>
        </w:rPr>
        <w:t xml:space="preserve"> </w:t>
      </w:r>
    </w:p>
    <w:p w:rsidR="00763E67" w:rsidRDefault="00763E67" w:rsidP="006900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</w:t>
      </w:r>
      <w:r w:rsidR="002658A6">
        <w:rPr>
          <w:rFonts w:ascii="Arial" w:hAnsi="Arial" w:cs="Arial"/>
          <w:sz w:val="24"/>
          <w:szCs w:val="24"/>
        </w:rPr>
        <w:t xml:space="preserve">de and seconded, it </w:t>
      </w:r>
      <w:r w:rsidR="006D4186">
        <w:rPr>
          <w:rFonts w:ascii="Arial" w:hAnsi="Arial" w:cs="Arial"/>
          <w:sz w:val="24"/>
          <w:szCs w:val="24"/>
        </w:rPr>
        <w:t>was</w:t>
      </w:r>
      <w:r w:rsidR="002269A3">
        <w:rPr>
          <w:rFonts w:ascii="Arial" w:hAnsi="Arial" w:cs="Arial"/>
          <w:sz w:val="24"/>
          <w:szCs w:val="24"/>
        </w:rPr>
        <w:t xml:space="preserve"> by roll call</w:t>
      </w:r>
      <w:r w:rsidR="00734671">
        <w:rPr>
          <w:rFonts w:ascii="Arial" w:hAnsi="Arial" w:cs="Arial"/>
          <w:sz w:val="24"/>
          <w:szCs w:val="24"/>
        </w:rPr>
        <w:t>;</w:t>
      </w:r>
    </w:p>
    <w:p w:rsidR="002269A3" w:rsidRDefault="002269A3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 Aiello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269A3" w:rsidRDefault="002269A3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Shortsleeve</w:t>
      </w:r>
      <w:r>
        <w:rPr>
          <w:rFonts w:ascii="Arial" w:hAnsi="Arial" w:cs="Arial"/>
          <w:sz w:val="24"/>
          <w:szCs w:val="24"/>
        </w:rPr>
        <w:tab/>
        <w:t>Yes</w:t>
      </w:r>
    </w:p>
    <w:p w:rsidR="002269A3" w:rsidRDefault="002269A3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Poftak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269A3" w:rsidRDefault="002269A3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60C6" w:rsidRDefault="006D4186" w:rsidP="000E3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34671">
        <w:rPr>
          <w:rFonts w:ascii="Arial" w:hAnsi="Arial" w:cs="Arial"/>
          <w:b/>
          <w:sz w:val="24"/>
          <w:szCs w:val="24"/>
        </w:rPr>
        <w:t xml:space="preserve">VOTED:  to </w:t>
      </w:r>
      <w:bookmarkStart w:id="0" w:name="_GoBack"/>
      <w:bookmarkEnd w:id="0"/>
      <w:r w:rsidR="000E3E45">
        <w:rPr>
          <w:rFonts w:ascii="Arial" w:hAnsi="Arial" w:cs="Arial"/>
          <w:b/>
          <w:sz w:val="24"/>
          <w:szCs w:val="24"/>
        </w:rPr>
        <w:t xml:space="preserve">adjourn to Executive Session for a discussion of strategy related to real estate, collective bargaining, </w:t>
      </w:r>
      <w:r w:rsidR="005852A2">
        <w:rPr>
          <w:rFonts w:ascii="Arial" w:hAnsi="Arial" w:cs="Arial"/>
          <w:b/>
          <w:sz w:val="24"/>
          <w:szCs w:val="24"/>
        </w:rPr>
        <w:t>and litigatio</w:t>
      </w:r>
      <w:r w:rsidR="00F0769A">
        <w:rPr>
          <w:rFonts w:ascii="Arial" w:hAnsi="Arial" w:cs="Arial"/>
          <w:b/>
          <w:sz w:val="24"/>
          <w:szCs w:val="24"/>
        </w:rPr>
        <w:t>n, to comply with a general law</w:t>
      </w:r>
      <w:r w:rsidR="005852A2">
        <w:rPr>
          <w:rFonts w:ascii="Arial" w:hAnsi="Arial" w:cs="Arial"/>
          <w:b/>
          <w:sz w:val="24"/>
          <w:szCs w:val="24"/>
        </w:rPr>
        <w:t xml:space="preserve"> </w:t>
      </w:r>
      <w:r w:rsidR="000E3E45">
        <w:rPr>
          <w:rFonts w:ascii="Arial" w:hAnsi="Arial" w:cs="Arial"/>
          <w:b/>
          <w:sz w:val="24"/>
          <w:szCs w:val="24"/>
        </w:rPr>
        <w:t xml:space="preserve">and non-union personnel at </w:t>
      </w:r>
      <w:r w:rsidR="003B33C4">
        <w:rPr>
          <w:rFonts w:ascii="Arial" w:hAnsi="Arial" w:cs="Arial"/>
          <w:b/>
          <w:sz w:val="24"/>
          <w:szCs w:val="24"/>
        </w:rPr>
        <w:t>2:27</w:t>
      </w:r>
      <w:r w:rsidR="000E3E45">
        <w:rPr>
          <w:rFonts w:ascii="Arial" w:hAnsi="Arial" w:cs="Arial"/>
          <w:b/>
          <w:sz w:val="24"/>
          <w:szCs w:val="24"/>
        </w:rPr>
        <w:t xml:space="preserve"> p.m.</w:t>
      </w:r>
      <w:r w:rsidR="00F360C6" w:rsidRPr="00734671">
        <w:rPr>
          <w:rFonts w:ascii="Arial" w:hAnsi="Arial" w:cs="Arial"/>
          <w:b/>
          <w:sz w:val="24"/>
          <w:szCs w:val="24"/>
        </w:rPr>
        <w:tab/>
      </w:r>
    </w:p>
    <w:p w:rsidR="000E3E45" w:rsidRPr="00734671" w:rsidRDefault="000E3E45" w:rsidP="000E3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3E45" w:rsidRDefault="000E3E45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</w:p>
    <w:p w:rsidR="00F360C6" w:rsidRPr="005852A2" w:rsidRDefault="00F360C6" w:rsidP="00585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741EE1">
        <w:rPr>
          <w:rFonts w:ascii="Arial" w:hAnsi="Arial" w:cs="Arial"/>
          <w:b/>
          <w:u w:val="single"/>
        </w:rPr>
        <w:lastRenderedPageBreak/>
        <w:t>Document</w:t>
      </w:r>
      <w:r w:rsidR="00F0769A">
        <w:rPr>
          <w:rFonts w:ascii="Arial" w:hAnsi="Arial" w:cs="Arial"/>
          <w:b/>
          <w:u w:val="single"/>
        </w:rPr>
        <w:t>s</w:t>
      </w:r>
      <w:r w:rsidRPr="00741EE1">
        <w:rPr>
          <w:rFonts w:ascii="Arial" w:hAnsi="Arial" w:cs="Arial"/>
          <w:b/>
          <w:u w:val="single"/>
        </w:rPr>
        <w:t xml:space="preserve"> relied upon for this meeting:</w:t>
      </w:r>
    </w:p>
    <w:p w:rsidR="005852A2" w:rsidRDefault="003C4116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December 18</w:t>
      </w:r>
      <w:r w:rsidR="005852A2">
        <w:rPr>
          <w:rFonts w:ascii="Arial" w:hAnsi="Arial" w:cs="Arial"/>
          <w:sz w:val="20"/>
          <w:szCs w:val="20"/>
        </w:rPr>
        <w:t>, 2017</w:t>
      </w:r>
    </w:p>
    <w:p w:rsidR="00F360C6" w:rsidRDefault="00F063AB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 Report, </w:t>
      </w:r>
      <w:r w:rsidR="003C4116">
        <w:rPr>
          <w:rFonts w:ascii="Arial" w:hAnsi="Arial" w:cs="Arial"/>
          <w:sz w:val="20"/>
          <w:szCs w:val="20"/>
        </w:rPr>
        <w:t>January 8, 2018</w:t>
      </w:r>
    </w:p>
    <w:p w:rsidR="00270904" w:rsidRDefault="00270904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GM Remarks, </w:t>
      </w:r>
      <w:r w:rsidR="003C4116">
        <w:rPr>
          <w:rFonts w:ascii="Arial" w:hAnsi="Arial" w:cs="Arial"/>
          <w:sz w:val="20"/>
          <w:szCs w:val="20"/>
        </w:rPr>
        <w:t>January 8, 2018</w:t>
      </w:r>
    </w:p>
    <w:p w:rsidR="0069007A" w:rsidRDefault="00F360C6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5B6">
        <w:rPr>
          <w:rFonts w:ascii="Arial" w:hAnsi="Arial" w:cs="Arial"/>
          <w:sz w:val="20"/>
          <w:szCs w:val="20"/>
        </w:rPr>
        <w:t xml:space="preserve">FMCB Calendar, </w:t>
      </w:r>
      <w:r w:rsidR="0069007A">
        <w:rPr>
          <w:rFonts w:ascii="Arial" w:hAnsi="Arial" w:cs="Arial"/>
          <w:sz w:val="20"/>
          <w:szCs w:val="20"/>
        </w:rPr>
        <w:t>January 8, 2018</w:t>
      </w:r>
    </w:p>
    <w:p w:rsidR="00F360C6" w:rsidRPr="007A08A4" w:rsidRDefault="007A08A4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08A4">
        <w:rPr>
          <w:rFonts w:ascii="Arial" w:hAnsi="Arial" w:cs="Arial"/>
          <w:sz w:val="20"/>
          <w:szCs w:val="20"/>
        </w:rPr>
        <w:t>Red/Orange Line Vehicle Procurement Project</w:t>
      </w:r>
      <w:r>
        <w:rPr>
          <w:rFonts w:ascii="Arial" w:hAnsi="Arial" w:cs="Arial"/>
          <w:sz w:val="20"/>
          <w:szCs w:val="20"/>
        </w:rPr>
        <w:t xml:space="preserve"> Monthly</w:t>
      </w:r>
      <w:r w:rsidRPr="007A08A4">
        <w:rPr>
          <w:rFonts w:ascii="Arial" w:hAnsi="Arial" w:cs="Arial"/>
          <w:sz w:val="20"/>
          <w:szCs w:val="20"/>
        </w:rPr>
        <w:t xml:space="preserve"> Update, January 8, 2018</w:t>
      </w:r>
      <w:r w:rsidR="00F360C6" w:rsidRPr="007A08A4">
        <w:rPr>
          <w:rFonts w:ascii="Arial" w:hAnsi="Arial" w:cs="Arial"/>
          <w:sz w:val="20"/>
          <w:szCs w:val="20"/>
        </w:rPr>
        <w:tab/>
      </w:r>
    </w:p>
    <w:p w:rsidR="00C0552A" w:rsidRDefault="007A08A4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8A4">
        <w:rPr>
          <w:rFonts w:ascii="Arial" w:hAnsi="Arial" w:cs="Arial"/>
          <w:sz w:val="20"/>
          <w:szCs w:val="20"/>
        </w:rPr>
        <w:t>Red/Orange Line Infrastructure Quarterly Update, January 8, 2018</w:t>
      </w:r>
    </w:p>
    <w:p w:rsidR="00A16181" w:rsidRDefault="00A16181" w:rsidP="00A16181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Workforce Modernization Program, January 8, 2018</w:t>
      </w:r>
    </w:p>
    <w:p w:rsidR="00A16181" w:rsidRPr="007A08A4" w:rsidRDefault="00A16181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sz w:val="20"/>
          <w:szCs w:val="20"/>
        </w:rPr>
      </w:pPr>
    </w:p>
    <w:sectPr w:rsidR="00A16181" w:rsidRPr="007A08A4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CC" w:rsidRDefault="00432ACC" w:rsidP="003A5DFA">
      <w:pPr>
        <w:spacing w:after="0" w:line="240" w:lineRule="auto"/>
      </w:pPr>
      <w:r>
        <w:separator/>
      </w:r>
    </w:p>
  </w:endnote>
  <w:endnote w:type="continuationSeparator" w:id="0">
    <w:p w:rsidR="00432ACC" w:rsidRDefault="00432ACC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C" w:rsidRDefault="00432ACC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432ACC" w:rsidRDefault="00432ACC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432ACC" w:rsidRPr="00D530F8" w:rsidRDefault="00432ACC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CC" w:rsidRDefault="00432ACC" w:rsidP="003A5DFA">
      <w:pPr>
        <w:spacing w:after="0" w:line="240" w:lineRule="auto"/>
      </w:pPr>
      <w:r>
        <w:separator/>
      </w:r>
    </w:p>
  </w:footnote>
  <w:footnote w:type="continuationSeparator" w:id="0">
    <w:p w:rsidR="00432ACC" w:rsidRDefault="00432ACC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C" w:rsidRDefault="00432ACC">
    <w:pPr>
      <w:pStyle w:val="Header"/>
    </w:pPr>
  </w:p>
  <w:p w:rsidR="00432ACC" w:rsidRDefault="00432A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C" w:rsidRPr="0008476B" w:rsidRDefault="00432ACC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CCC"/>
    <w:multiLevelType w:val="multilevel"/>
    <w:tmpl w:val="BD04C832"/>
    <w:name w:val="zzmpTabbed||Tabbed|2|1|1|1|2|0||1|0|1||1|0|1||1|0|1||1|0|0||1|0|0||1|0|0||1|0|0||1|0|0||"/>
    <w:lvl w:ilvl="0">
      <w:start w:val="1"/>
      <w:numFmt w:val="decimal"/>
      <w:pStyle w:val="TabbedL1"/>
      <w:lvlText w:val="Section %1."/>
      <w:lvlJc w:val="left"/>
      <w:pPr>
        <w:tabs>
          <w:tab w:val="num" w:pos="2640"/>
        </w:tabs>
        <w:ind w:left="120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single"/>
        <w:effect w:val="none"/>
        <w:vertAlign w:val="baseli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">
    <w:nsid w:val="67E86D7D"/>
    <w:multiLevelType w:val="hybridMultilevel"/>
    <w:tmpl w:val="681202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C630E"/>
    <w:rsid w:val="00002E68"/>
    <w:rsid w:val="00033801"/>
    <w:rsid w:val="0008476B"/>
    <w:rsid w:val="00090A2A"/>
    <w:rsid w:val="00093EC9"/>
    <w:rsid w:val="000B1D9B"/>
    <w:rsid w:val="000C31AD"/>
    <w:rsid w:val="000E1F57"/>
    <w:rsid w:val="000E3E45"/>
    <w:rsid w:val="000E6AD4"/>
    <w:rsid w:val="001050AB"/>
    <w:rsid w:val="00146797"/>
    <w:rsid w:val="0015533A"/>
    <w:rsid w:val="0015734A"/>
    <w:rsid w:val="0017473A"/>
    <w:rsid w:val="00174B0D"/>
    <w:rsid w:val="00175EB7"/>
    <w:rsid w:val="00180F1A"/>
    <w:rsid w:val="001837AE"/>
    <w:rsid w:val="0018443C"/>
    <w:rsid w:val="00192A76"/>
    <w:rsid w:val="001A00A7"/>
    <w:rsid w:val="001E0AF3"/>
    <w:rsid w:val="001F0F69"/>
    <w:rsid w:val="001F45F6"/>
    <w:rsid w:val="002020F9"/>
    <w:rsid w:val="00214B6E"/>
    <w:rsid w:val="00220EB3"/>
    <w:rsid w:val="002269A3"/>
    <w:rsid w:val="00240A96"/>
    <w:rsid w:val="0024301C"/>
    <w:rsid w:val="002439ED"/>
    <w:rsid w:val="00243FA7"/>
    <w:rsid w:val="002658A6"/>
    <w:rsid w:val="00270904"/>
    <w:rsid w:val="0028245B"/>
    <w:rsid w:val="002904B5"/>
    <w:rsid w:val="00295D2E"/>
    <w:rsid w:val="002B40D3"/>
    <w:rsid w:val="002C20D8"/>
    <w:rsid w:val="002D637A"/>
    <w:rsid w:val="002E43DC"/>
    <w:rsid w:val="002E7CF1"/>
    <w:rsid w:val="0030495B"/>
    <w:rsid w:val="003369B8"/>
    <w:rsid w:val="00336DBB"/>
    <w:rsid w:val="00356584"/>
    <w:rsid w:val="00381C1E"/>
    <w:rsid w:val="00390799"/>
    <w:rsid w:val="003A1586"/>
    <w:rsid w:val="003A5DFA"/>
    <w:rsid w:val="003B33C4"/>
    <w:rsid w:val="003B502B"/>
    <w:rsid w:val="003B5426"/>
    <w:rsid w:val="003C4116"/>
    <w:rsid w:val="003D30E4"/>
    <w:rsid w:val="003D3E1B"/>
    <w:rsid w:val="003D42EA"/>
    <w:rsid w:val="003F147F"/>
    <w:rsid w:val="00432ACC"/>
    <w:rsid w:val="004342ED"/>
    <w:rsid w:val="0047640C"/>
    <w:rsid w:val="004857EE"/>
    <w:rsid w:val="00487DB2"/>
    <w:rsid w:val="004A3060"/>
    <w:rsid w:val="004B1C92"/>
    <w:rsid w:val="004D25EE"/>
    <w:rsid w:val="004E5165"/>
    <w:rsid w:val="004F1C9F"/>
    <w:rsid w:val="004F30B1"/>
    <w:rsid w:val="00510F29"/>
    <w:rsid w:val="00520793"/>
    <w:rsid w:val="00530FF4"/>
    <w:rsid w:val="005338D9"/>
    <w:rsid w:val="00533ACA"/>
    <w:rsid w:val="00572E90"/>
    <w:rsid w:val="0057778A"/>
    <w:rsid w:val="00580F99"/>
    <w:rsid w:val="00584F4E"/>
    <w:rsid w:val="005852A2"/>
    <w:rsid w:val="00587916"/>
    <w:rsid w:val="005A3901"/>
    <w:rsid w:val="005A72B3"/>
    <w:rsid w:val="005B3791"/>
    <w:rsid w:val="005D6872"/>
    <w:rsid w:val="005D75DE"/>
    <w:rsid w:val="005E5DEE"/>
    <w:rsid w:val="005F7453"/>
    <w:rsid w:val="00601BA2"/>
    <w:rsid w:val="00603A14"/>
    <w:rsid w:val="0060710A"/>
    <w:rsid w:val="00614468"/>
    <w:rsid w:val="006471FB"/>
    <w:rsid w:val="00651177"/>
    <w:rsid w:val="006557F3"/>
    <w:rsid w:val="0066239B"/>
    <w:rsid w:val="0066295A"/>
    <w:rsid w:val="00680356"/>
    <w:rsid w:val="0069007A"/>
    <w:rsid w:val="00690AF5"/>
    <w:rsid w:val="006B45ED"/>
    <w:rsid w:val="006C630E"/>
    <w:rsid w:val="006D20EA"/>
    <w:rsid w:val="006D4186"/>
    <w:rsid w:val="006D59CC"/>
    <w:rsid w:val="0070153A"/>
    <w:rsid w:val="007111B7"/>
    <w:rsid w:val="0071444E"/>
    <w:rsid w:val="00734671"/>
    <w:rsid w:val="00763E67"/>
    <w:rsid w:val="00765AE9"/>
    <w:rsid w:val="00766169"/>
    <w:rsid w:val="00772962"/>
    <w:rsid w:val="00785AA5"/>
    <w:rsid w:val="0079652B"/>
    <w:rsid w:val="007A0229"/>
    <w:rsid w:val="007A08A4"/>
    <w:rsid w:val="007A1920"/>
    <w:rsid w:val="007D13E4"/>
    <w:rsid w:val="007F392F"/>
    <w:rsid w:val="008116C6"/>
    <w:rsid w:val="00811BA5"/>
    <w:rsid w:val="0081595B"/>
    <w:rsid w:val="008211B2"/>
    <w:rsid w:val="0082145D"/>
    <w:rsid w:val="0082153E"/>
    <w:rsid w:val="008361D1"/>
    <w:rsid w:val="00837786"/>
    <w:rsid w:val="0085081D"/>
    <w:rsid w:val="008668A7"/>
    <w:rsid w:val="00870DAA"/>
    <w:rsid w:val="0088686E"/>
    <w:rsid w:val="008C443A"/>
    <w:rsid w:val="008D7579"/>
    <w:rsid w:val="008F61B9"/>
    <w:rsid w:val="009124A3"/>
    <w:rsid w:val="00915434"/>
    <w:rsid w:val="00916B79"/>
    <w:rsid w:val="00925D28"/>
    <w:rsid w:val="00930A7F"/>
    <w:rsid w:val="00937CB4"/>
    <w:rsid w:val="00943F15"/>
    <w:rsid w:val="00945C04"/>
    <w:rsid w:val="0099310D"/>
    <w:rsid w:val="00994A08"/>
    <w:rsid w:val="009A6CA4"/>
    <w:rsid w:val="009B1023"/>
    <w:rsid w:val="009E2A71"/>
    <w:rsid w:val="009F74D1"/>
    <w:rsid w:val="00A16181"/>
    <w:rsid w:val="00A3182F"/>
    <w:rsid w:val="00A36823"/>
    <w:rsid w:val="00A41B11"/>
    <w:rsid w:val="00A857EE"/>
    <w:rsid w:val="00AA18ED"/>
    <w:rsid w:val="00AA2783"/>
    <w:rsid w:val="00AE759D"/>
    <w:rsid w:val="00AF3488"/>
    <w:rsid w:val="00AF4E54"/>
    <w:rsid w:val="00B13013"/>
    <w:rsid w:val="00B2588B"/>
    <w:rsid w:val="00B35018"/>
    <w:rsid w:val="00B43466"/>
    <w:rsid w:val="00B51A03"/>
    <w:rsid w:val="00B60F04"/>
    <w:rsid w:val="00B6582E"/>
    <w:rsid w:val="00B94E6D"/>
    <w:rsid w:val="00BB196C"/>
    <w:rsid w:val="00BB3401"/>
    <w:rsid w:val="00BC6271"/>
    <w:rsid w:val="00C0552A"/>
    <w:rsid w:val="00C1666D"/>
    <w:rsid w:val="00C21C3D"/>
    <w:rsid w:val="00C46EFD"/>
    <w:rsid w:val="00C50D97"/>
    <w:rsid w:val="00C54ED8"/>
    <w:rsid w:val="00C94D56"/>
    <w:rsid w:val="00CA7E6D"/>
    <w:rsid w:val="00CB76BC"/>
    <w:rsid w:val="00CC3D59"/>
    <w:rsid w:val="00CD218A"/>
    <w:rsid w:val="00CE6756"/>
    <w:rsid w:val="00CF1C35"/>
    <w:rsid w:val="00CF6113"/>
    <w:rsid w:val="00D107F5"/>
    <w:rsid w:val="00D11D7B"/>
    <w:rsid w:val="00D16646"/>
    <w:rsid w:val="00D17EED"/>
    <w:rsid w:val="00D20662"/>
    <w:rsid w:val="00D26091"/>
    <w:rsid w:val="00D37CA0"/>
    <w:rsid w:val="00D4351E"/>
    <w:rsid w:val="00D45513"/>
    <w:rsid w:val="00D527D1"/>
    <w:rsid w:val="00D530F8"/>
    <w:rsid w:val="00D8704A"/>
    <w:rsid w:val="00DA6657"/>
    <w:rsid w:val="00DB1843"/>
    <w:rsid w:val="00DB5A5B"/>
    <w:rsid w:val="00DF05AD"/>
    <w:rsid w:val="00DF706E"/>
    <w:rsid w:val="00E0157B"/>
    <w:rsid w:val="00E0717D"/>
    <w:rsid w:val="00E078A2"/>
    <w:rsid w:val="00E1531A"/>
    <w:rsid w:val="00E2115E"/>
    <w:rsid w:val="00E27C4E"/>
    <w:rsid w:val="00E314DD"/>
    <w:rsid w:val="00E35205"/>
    <w:rsid w:val="00E35FAA"/>
    <w:rsid w:val="00E532E3"/>
    <w:rsid w:val="00E54F23"/>
    <w:rsid w:val="00E56F6A"/>
    <w:rsid w:val="00E630AC"/>
    <w:rsid w:val="00E82EEE"/>
    <w:rsid w:val="00E83E7A"/>
    <w:rsid w:val="00EA3099"/>
    <w:rsid w:val="00EB11A0"/>
    <w:rsid w:val="00EB38F8"/>
    <w:rsid w:val="00EB3C92"/>
    <w:rsid w:val="00EC1711"/>
    <w:rsid w:val="00EC1859"/>
    <w:rsid w:val="00EC30FE"/>
    <w:rsid w:val="00ED1700"/>
    <w:rsid w:val="00ED6E25"/>
    <w:rsid w:val="00EF6D50"/>
    <w:rsid w:val="00F063AB"/>
    <w:rsid w:val="00F0769A"/>
    <w:rsid w:val="00F11DD6"/>
    <w:rsid w:val="00F15DC2"/>
    <w:rsid w:val="00F2369F"/>
    <w:rsid w:val="00F250E5"/>
    <w:rsid w:val="00F2561E"/>
    <w:rsid w:val="00F258DE"/>
    <w:rsid w:val="00F30D08"/>
    <w:rsid w:val="00F360C6"/>
    <w:rsid w:val="00F365F0"/>
    <w:rsid w:val="00F576C4"/>
    <w:rsid w:val="00F647CA"/>
    <w:rsid w:val="00F925CA"/>
    <w:rsid w:val="00F975B6"/>
    <w:rsid w:val="00FA006A"/>
    <w:rsid w:val="00FA7709"/>
    <w:rsid w:val="00FB0A92"/>
    <w:rsid w:val="00FB2674"/>
    <w:rsid w:val="00FB476D"/>
    <w:rsid w:val="00FD6552"/>
    <w:rsid w:val="00FE3EB4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360C6"/>
    <w:rPr>
      <w:i/>
      <w:iCs/>
    </w:rPr>
  </w:style>
  <w:style w:type="paragraph" w:styleId="BodyText">
    <w:name w:val="Body Text"/>
    <w:basedOn w:val="Normal"/>
    <w:link w:val="BodyTextChar"/>
    <w:uiPriority w:val="99"/>
    <w:rsid w:val="00F360C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60C6"/>
    <w:rPr>
      <w:rFonts w:ascii="Times New Roman" w:eastAsia="Times New Roman" w:hAnsi="Times New Roman"/>
      <w:sz w:val="24"/>
      <w:szCs w:val="24"/>
    </w:rPr>
  </w:style>
  <w:style w:type="paragraph" w:customStyle="1" w:styleId="BodyTxt-1">
    <w:name w:val="*BodyTxt-1&quot;"/>
    <w:basedOn w:val="Normal"/>
    <w:qFormat/>
    <w:rsid w:val="00F360C6"/>
    <w:pPr>
      <w:spacing w:after="24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paragraph" w:customStyle="1" w:styleId="TabbedL1">
    <w:name w:val="Tabbed_L1"/>
    <w:basedOn w:val="Normal"/>
    <w:next w:val="Normal"/>
    <w:rsid w:val="00F360C6"/>
    <w:pPr>
      <w:numPr>
        <w:numId w:val="2"/>
      </w:numPr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TabbedL2">
    <w:name w:val="Tabbed_L2"/>
    <w:basedOn w:val="TabbedL1"/>
    <w:next w:val="Normal"/>
    <w:rsid w:val="00F360C6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F360C6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F360C6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F360C6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F360C6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F360C6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F360C6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F360C6"/>
    <w:pPr>
      <w:numPr>
        <w:ilvl w:val="8"/>
      </w:numPr>
      <w:outlineLvl w:val="8"/>
    </w:pPr>
  </w:style>
  <w:style w:type="character" w:customStyle="1" w:styleId="st1">
    <w:name w:val="st1"/>
    <w:basedOn w:val="DefaultParagraphFont"/>
    <w:rsid w:val="00F2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17D4-E2DF-483A-AF7E-77AF72CF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6649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ncotter</cp:lastModifiedBy>
  <cp:revision>10</cp:revision>
  <cp:lastPrinted>2015-03-05T13:58:00Z</cp:lastPrinted>
  <dcterms:created xsi:type="dcterms:W3CDTF">2018-01-17T19:19:00Z</dcterms:created>
  <dcterms:modified xsi:type="dcterms:W3CDTF">2018-01-29T16:57:00Z</dcterms:modified>
</cp:coreProperties>
</file>