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53" w:rsidRPr="00CD62A1" w:rsidRDefault="004C4153" w:rsidP="00CD62A1">
      <w:pPr>
        <w:pStyle w:val="Title"/>
      </w:pPr>
      <w:r>
        <w:t>AGENDA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1BDE">
        <w:rPr>
          <w:rFonts w:ascii="Arial" w:hAnsi="Arial" w:cs="Arial"/>
          <w:b/>
          <w:sz w:val="24"/>
          <w:szCs w:val="24"/>
        </w:rPr>
        <w:t>MBTA Fiscal &amp; Management Control Board</w:t>
      </w:r>
      <w:r w:rsidR="0057493F">
        <w:rPr>
          <w:rFonts w:ascii="Arial" w:hAnsi="Arial" w:cs="Arial"/>
          <w:b/>
          <w:sz w:val="24"/>
          <w:szCs w:val="24"/>
        </w:rPr>
        <w:t xml:space="preserve"> </w:t>
      </w:r>
      <w:r w:rsidR="00894DD6" w:rsidRPr="00E41BDE">
        <w:rPr>
          <w:rFonts w:ascii="Arial" w:hAnsi="Arial" w:cs="Arial"/>
          <w:b/>
          <w:sz w:val="24"/>
          <w:szCs w:val="24"/>
        </w:rPr>
        <w:t xml:space="preserve">Meeting </w:t>
      </w:r>
      <w:r w:rsidR="0057493F">
        <w:rPr>
          <w:rFonts w:ascii="Arial" w:hAnsi="Arial" w:cs="Arial"/>
          <w:b/>
          <w:sz w:val="24"/>
          <w:szCs w:val="24"/>
        </w:rPr>
        <w:t>#</w:t>
      </w:r>
      <w:r w:rsidR="00EE3D1D">
        <w:rPr>
          <w:rFonts w:ascii="Arial" w:hAnsi="Arial" w:cs="Arial"/>
          <w:b/>
          <w:sz w:val="24"/>
          <w:szCs w:val="24"/>
        </w:rPr>
        <w:t>1</w:t>
      </w:r>
      <w:r w:rsidR="009540C8">
        <w:rPr>
          <w:rFonts w:ascii="Arial" w:hAnsi="Arial" w:cs="Arial"/>
          <w:b/>
          <w:sz w:val="24"/>
          <w:szCs w:val="24"/>
        </w:rPr>
        <w:t>40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:rsidR="00A378B4" w:rsidRDefault="00A378B4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E41BDE">
        <w:rPr>
          <w:rFonts w:ascii="Arial" w:hAnsi="Arial" w:cs="Arial"/>
          <w:sz w:val="24"/>
          <w:szCs w:val="24"/>
        </w:rPr>
        <w:t>10</w:t>
      </w:r>
      <w:proofErr w:type="gramEnd"/>
      <w:r w:rsidRPr="00E41BDE">
        <w:rPr>
          <w:rFonts w:ascii="Arial" w:hAnsi="Arial" w:cs="Arial"/>
          <w:sz w:val="24"/>
          <w:szCs w:val="24"/>
        </w:rPr>
        <w:t xml:space="preserve"> Park Plaza, Boston, Massachusetts</w:t>
      </w:r>
    </w:p>
    <w:p w:rsidR="000B3249" w:rsidRPr="00CA220F" w:rsidRDefault="009540C8" w:rsidP="009540C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13,</w:t>
      </w:r>
      <w:r w:rsidR="000B3249" w:rsidRPr="00CA220F">
        <w:rPr>
          <w:rFonts w:ascii="Arial" w:hAnsi="Arial" w:cs="Arial"/>
          <w:sz w:val="24"/>
          <w:szCs w:val="24"/>
        </w:rPr>
        <w:t xml:space="preserve"> 2018</w:t>
      </w:r>
    </w:p>
    <w:p w:rsidR="002A05DC" w:rsidRPr="00CA220F" w:rsidRDefault="009540C8" w:rsidP="009540C8">
      <w:pPr>
        <w:contextualSpacing/>
        <w:jc w:val="center"/>
        <w:rPr>
          <w:rStyle w:val="IntenseEmphasis"/>
        </w:rPr>
      </w:pPr>
      <w:r>
        <w:rPr>
          <w:rStyle w:val="IntenseEmphasis"/>
        </w:rPr>
        <w:t>12:00 Noon</w:t>
      </w:r>
    </w:p>
    <w:p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7493F" w:rsidRPr="00963AEE" w:rsidRDefault="0057493F" w:rsidP="00CD62A1">
      <w:pPr>
        <w:rPr>
          <w:rStyle w:val="IntenseEmphasis"/>
        </w:rPr>
      </w:pPr>
      <w:r w:rsidRPr="00963AEE">
        <w:rPr>
          <w:rStyle w:val="IntenseEmphasis"/>
        </w:rPr>
        <w:t>To view the Live Stream of today’s meeting, please use the following link:</w:t>
      </w:r>
    </w:p>
    <w:p w:rsidR="00F228BA" w:rsidRDefault="00C61C16" w:rsidP="0057493F">
      <w:pPr>
        <w:contextualSpacing/>
        <w:jc w:val="center"/>
        <w:rPr>
          <w:rStyle w:val="Hyperlink"/>
          <w:rFonts w:ascii="Arial" w:hAnsi="Arial" w:cs="Arial"/>
        </w:rPr>
      </w:pPr>
      <w:hyperlink r:id="rId11" w:history="1">
        <w:r w:rsidR="009540C8" w:rsidRPr="006251D9">
          <w:rPr>
            <w:rStyle w:val="Hyperlink"/>
            <w:rFonts w:ascii="Arial" w:hAnsi="Arial" w:cs="Arial"/>
          </w:rPr>
          <w:t>www.mbta.com/events/2018-08-13/fiscal-management-control-board-meeting</w:t>
        </w:r>
      </w:hyperlink>
    </w:p>
    <w:p w:rsidR="007F6476" w:rsidRDefault="007F6476" w:rsidP="008937EA">
      <w:pPr>
        <w:ind w:left="0" w:firstLine="0"/>
        <w:contextualSpacing/>
        <w:rPr>
          <w:rFonts w:ascii="Arial" w:hAnsi="Arial" w:cs="Arial"/>
          <w:sz w:val="28"/>
          <w:szCs w:val="28"/>
        </w:rPr>
      </w:pPr>
    </w:p>
    <w:p w:rsidR="00AF2B65" w:rsidRPr="007F6476" w:rsidRDefault="00AF2B65" w:rsidP="008937EA">
      <w:pPr>
        <w:ind w:left="0" w:firstLine="0"/>
        <w:contextualSpacing/>
        <w:rPr>
          <w:rFonts w:ascii="Arial" w:hAnsi="Arial" w:cs="Arial"/>
          <w:sz w:val="28"/>
          <w:szCs w:val="28"/>
        </w:rPr>
      </w:pPr>
    </w:p>
    <w:p w:rsidR="007F6476" w:rsidRPr="00963AEE" w:rsidRDefault="007F6476" w:rsidP="00963AEE">
      <w:pPr>
        <w:pStyle w:val="Heading1"/>
      </w:pPr>
      <w:r w:rsidRPr="00963AEE">
        <w:t>OPEN</w:t>
      </w:r>
      <w:r>
        <w:t xml:space="preserve"> MEETING</w:t>
      </w:r>
    </w:p>
    <w:p w:rsidR="00D845FC" w:rsidRPr="00D82767" w:rsidRDefault="007F6476" w:rsidP="008937EA">
      <w:pPr>
        <w:pStyle w:val="ListParagraph"/>
        <w:spacing w:after="100" w:afterAutospacing="1" w:line="360" w:lineRule="auto"/>
        <w:rPr>
          <w:sz w:val="24"/>
          <w:szCs w:val="24"/>
        </w:rPr>
      </w:pPr>
      <w:r w:rsidRPr="00D82767">
        <w:rPr>
          <w:sz w:val="24"/>
          <w:szCs w:val="24"/>
        </w:rPr>
        <w:t>Call to order by the Chairperson</w:t>
      </w:r>
    </w:p>
    <w:p w:rsidR="00510837" w:rsidRPr="00D82767" w:rsidRDefault="00510837" w:rsidP="00510837">
      <w:pPr>
        <w:pStyle w:val="ListParagraph"/>
        <w:spacing w:after="0"/>
        <w:rPr>
          <w:b/>
          <w:sz w:val="24"/>
          <w:szCs w:val="24"/>
          <w:u w:val="single"/>
        </w:rPr>
      </w:pPr>
      <w:r w:rsidRPr="00D82767">
        <w:rPr>
          <w:b/>
          <w:sz w:val="24"/>
          <w:szCs w:val="24"/>
        </w:rPr>
        <w:t xml:space="preserve"> </w:t>
      </w:r>
      <w:r w:rsidRPr="00D82767">
        <w:rPr>
          <w:b/>
          <w:sz w:val="24"/>
          <w:szCs w:val="24"/>
          <w:u w:val="single"/>
        </w:rPr>
        <w:t>EXECUTIVE SESSION</w:t>
      </w:r>
    </w:p>
    <w:p w:rsidR="00510837" w:rsidRPr="00D82767" w:rsidRDefault="00510837" w:rsidP="00D82767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Discussion of strategy related to real estate</w:t>
      </w:r>
    </w:p>
    <w:p w:rsidR="00510837" w:rsidRPr="00D82767" w:rsidRDefault="00510837" w:rsidP="00D82767">
      <w:pPr>
        <w:pStyle w:val="ListParagraph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:rsidR="00D82767" w:rsidRDefault="009D4369" w:rsidP="00F97B5E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Public comment period for items appearing on this agenda</w:t>
      </w:r>
    </w:p>
    <w:p w:rsidR="00D82767" w:rsidRDefault="00D82767" w:rsidP="00D82767">
      <w:pPr>
        <w:pStyle w:val="ListParagraph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:rsidR="00CA220F" w:rsidRPr="00D82767" w:rsidRDefault="00CA220F" w:rsidP="00F97B5E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 xml:space="preserve">Approval of </w:t>
      </w:r>
      <w:r w:rsidR="0057493F" w:rsidRPr="00D82767">
        <w:rPr>
          <w:sz w:val="24"/>
          <w:szCs w:val="24"/>
        </w:rPr>
        <w:t>Meeting Minutes</w:t>
      </w:r>
    </w:p>
    <w:p w:rsidR="009540C8" w:rsidRPr="00D82767" w:rsidRDefault="009540C8" w:rsidP="008937EA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June 18, 2018</w:t>
      </w:r>
    </w:p>
    <w:p w:rsidR="009540C8" w:rsidRPr="00D82767" w:rsidRDefault="009540C8" w:rsidP="008937EA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June 25, 2018</w:t>
      </w:r>
    </w:p>
    <w:p w:rsidR="009540C8" w:rsidRPr="00D82767" w:rsidRDefault="009540C8" w:rsidP="008937EA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July 16, 2018</w:t>
      </w:r>
    </w:p>
    <w:p w:rsidR="00D82767" w:rsidRPr="00D82767" w:rsidRDefault="00D82767" w:rsidP="00D82767">
      <w:pPr>
        <w:rPr>
          <w:rFonts w:ascii="Arial" w:hAnsi="Arial" w:cs="Arial"/>
          <w:sz w:val="24"/>
          <w:szCs w:val="24"/>
        </w:rPr>
      </w:pPr>
    </w:p>
    <w:p w:rsidR="00D82767" w:rsidRPr="00D82767" w:rsidRDefault="00D82767" w:rsidP="00D82767">
      <w:pPr>
        <w:pStyle w:val="ListParagraph"/>
        <w:rPr>
          <w:sz w:val="24"/>
          <w:szCs w:val="24"/>
        </w:rPr>
      </w:pPr>
      <w:r w:rsidRPr="00D82767">
        <w:rPr>
          <w:sz w:val="24"/>
          <w:szCs w:val="24"/>
        </w:rPr>
        <w:t xml:space="preserve"> Report from the General Manager</w:t>
      </w: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710"/>
        <w:rPr>
          <w:sz w:val="24"/>
          <w:szCs w:val="24"/>
        </w:rPr>
      </w:pPr>
    </w:p>
    <w:p w:rsidR="00871B13" w:rsidRPr="00D82767" w:rsidRDefault="00E93798" w:rsidP="008937EA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Report from the Deputy General Manager</w:t>
      </w:r>
    </w:p>
    <w:p w:rsidR="00871B13" w:rsidRDefault="00871B13" w:rsidP="008937EA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Commuter Rail Station</w:t>
      </w:r>
      <w:r w:rsidR="008937EA" w:rsidRPr="00D82767">
        <w:rPr>
          <w:sz w:val="24"/>
          <w:szCs w:val="24"/>
        </w:rPr>
        <w:t xml:space="preserve"> Brightening</w:t>
      </w:r>
      <w:r w:rsidRPr="00D82767">
        <w:rPr>
          <w:sz w:val="24"/>
          <w:szCs w:val="24"/>
        </w:rPr>
        <w:t xml:space="preserve"> </w:t>
      </w:r>
    </w:p>
    <w:p w:rsidR="006C4AA4" w:rsidRPr="00D82767" w:rsidRDefault="006C4AA4" w:rsidP="006C4AA4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 Line D Branch Update</w:t>
      </w:r>
    </w:p>
    <w:p w:rsidR="006C4AA4" w:rsidRPr="00D82767" w:rsidRDefault="006C4AA4" w:rsidP="006C4AA4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871B13" w:rsidRPr="00D82767" w:rsidRDefault="00871B13" w:rsidP="008937EA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Report from the Chief Administrator</w:t>
      </w:r>
    </w:p>
    <w:p w:rsidR="00AC0AAA" w:rsidRPr="00D82767" w:rsidRDefault="00AC0AAA" w:rsidP="008937EA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 xml:space="preserve">FY18 </w:t>
      </w:r>
      <w:r w:rsidR="00B947EE">
        <w:rPr>
          <w:sz w:val="24"/>
          <w:szCs w:val="24"/>
        </w:rPr>
        <w:t>Recap</w:t>
      </w: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963AEE" w:rsidRPr="00D82767" w:rsidRDefault="0057493F" w:rsidP="008937EA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FMCB Public Schedule</w:t>
      </w:r>
    </w:p>
    <w:p w:rsidR="00DF5E3A" w:rsidRPr="00D82767" w:rsidRDefault="0057493F" w:rsidP="008937EA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Revi</w:t>
      </w:r>
      <w:r w:rsidR="00963AEE" w:rsidRPr="00D82767">
        <w:rPr>
          <w:sz w:val="24"/>
          <w:szCs w:val="24"/>
        </w:rPr>
        <w:t>ew of upcoming FMCB agenda items</w:t>
      </w: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510837" w:rsidRPr="00D82767" w:rsidRDefault="00510837" w:rsidP="008937EA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Policy of Capital Salaries</w:t>
      </w:r>
    </w:p>
    <w:p w:rsidR="00D82767" w:rsidRPr="00D82767" w:rsidRDefault="00D82767" w:rsidP="00D82767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Discussion and Possible Action</w:t>
      </w:r>
    </w:p>
    <w:p w:rsidR="00D82767" w:rsidRPr="00D82767" w:rsidRDefault="00D82767" w:rsidP="00D82767">
      <w:pPr>
        <w:ind w:left="1440" w:firstLine="0"/>
        <w:rPr>
          <w:rFonts w:ascii="Arial" w:hAnsi="Arial" w:cs="Arial"/>
          <w:sz w:val="24"/>
          <w:szCs w:val="24"/>
        </w:rPr>
      </w:pPr>
    </w:p>
    <w:p w:rsidR="00EA7690" w:rsidRPr="00D82767" w:rsidRDefault="00EA7690" w:rsidP="00D82767">
      <w:pPr>
        <w:pStyle w:val="ListParagraph"/>
        <w:rPr>
          <w:sz w:val="24"/>
          <w:szCs w:val="24"/>
        </w:rPr>
      </w:pPr>
      <w:r w:rsidRPr="00D82767">
        <w:rPr>
          <w:sz w:val="24"/>
          <w:szCs w:val="24"/>
        </w:rPr>
        <w:t>Renewal of 2000A Credit Facilities</w:t>
      </w:r>
    </w:p>
    <w:p w:rsidR="00EA7690" w:rsidRPr="00D82767" w:rsidRDefault="00EA7690" w:rsidP="008937EA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Discussion and Possible Action</w:t>
      </w: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8937EA" w:rsidRPr="00D82767" w:rsidRDefault="008937EA" w:rsidP="008937EA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A31585" w:rsidRPr="00D82767" w:rsidRDefault="00AC0AAA" w:rsidP="008937EA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Newburyport</w:t>
      </w:r>
    </w:p>
    <w:p w:rsidR="00A31585" w:rsidRPr="00D82767" w:rsidRDefault="00A31585" w:rsidP="008937EA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Discussion and Possible Action</w:t>
      </w:r>
    </w:p>
    <w:p w:rsidR="00D82767" w:rsidRPr="006C4AA4" w:rsidRDefault="00D82767" w:rsidP="00D82767">
      <w:pPr>
        <w:rPr>
          <w:color w:val="FF0000"/>
          <w:sz w:val="24"/>
          <w:szCs w:val="24"/>
        </w:rPr>
      </w:pPr>
    </w:p>
    <w:p w:rsidR="00D82767" w:rsidRPr="00B947EE" w:rsidRDefault="00D82767" w:rsidP="00D82767">
      <w:pPr>
        <w:pStyle w:val="ListParagraph"/>
        <w:spacing w:after="0"/>
        <w:rPr>
          <w:sz w:val="24"/>
          <w:szCs w:val="24"/>
        </w:rPr>
      </w:pPr>
      <w:r w:rsidRPr="00B947EE">
        <w:rPr>
          <w:sz w:val="24"/>
          <w:szCs w:val="24"/>
        </w:rPr>
        <w:t>Fuel Contract</w:t>
      </w:r>
    </w:p>
    <w:p w:rsidR="00D82767" w:rsidRPr="00B947EE" w:rsidRDefault="00D82767" w:rsidP="00D82767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B947EE">
        <w:rPr>
          <w:sz w:val="24"/>
          <w:szCs w:val="24"/>
        </w:rPr>
        <w:t>Discussion and Possible Action</w:t>
      </w:r>
    </w:p>
    <w:p w:rsidR="008937EA" w:rsidRPr="00D82767" w:rsidRDefault="008937EA" w:rsidP="00D82767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510837" w:rsidRPr="00D82767" w:rsidRDefault="00510837" w:rsidP="00D82767">
      <w:pPr>
        <w:pStyle w:val="ListParagraph"/>
        <w:spacing w:after="0"/>
        <w:rPr>
          <w:sz w:val="24"/>
          <w:szCs w:val="24"/>
        </w:rPr>
      </w:pPr>
      <w:r w:rsidRPr="00D82767">
        <w:rPr>
          <w:sz w:val="24"/>
          <w:szCs w:val="24"/>
        </w:rPr>
        <w:t>Red/Orange Lines Future Reliability</w:t>
      </w:r>
    </w:p>
    <w:p w:rsidR="00D82767" w:rsidRPr="00D82767" w:rsidRDefault="00D82767" w:rsidP="00D82767">
      <w:pPr>
        <w:pStyle w:val="ListParagraph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:rsidR="00AC0AAA" w:rsidRPr="00D82767" w:rsidRDefault="00AC0AAA" w:rsidP="00D82767">
      <w:pPr>
        <w:pStyle w:val="ListParagraph"/>
        <w:spacing w:after="100" w:afterAutospacing="1" w:line="480" w:lineRule="auto"/>
        <w:rPr>
          <w:sz w:val="24"/>
          <w:szCs w:val="24"/>
        </w:rPr>
      </w:pPr>
      <w:r w:rsidRPr="00D82767">
        <w:rPr>
          <w:sz w:val="24"/>
          <w:szCs w:val="24"/>
        </w:rPr>
        <w:t>Ridership Update</w:t>
      </w:r>
    </w:p>
    <w:p w:rsidR="00AC0AAA" w:rsidRPr="00D82767" w:rsidRDefault="00AC0AAA" w:rsidP="00D82767">
      <w:pPr>
        <w:pStyle w:val="ListParagraph"/>
        <w:spacing w:after="100" w:afterAutospacing="1" w:line="480" w:lineRule="auto"/>
        <w:rPr>
          <w:sz w:val="24"/>
          <w:szCs w:val="24"/>
        </w:rPr>
      </w:pPr>
      <w:r w:rsidRPr="00D82767">
        <w:rPr>
          <w:sz w:val="24"/>
          <w:szCs w:val="24"/>
        </w:rPr>
        <w:t>AFC 2.0 Update</w:t>
      </w:r>
    </w:p>
    <w:p w:rsidR="00AC0AAA" w:rsidRPr="00D82767" w:rsidRDefault="00AC0AAA" w:rsidP="00D82767">
      <w:pPr>
        <w:pStyle w:val="ListParagraph"/>
        <w:spacing w:after="100" w:afterAutospacing="1" w:line="480" w:lineRule="auto"/>
        <w:rPr>
          <w:sz w:val="24"/>
          <w:szCs w:val="24"/>
        </w:rPr>
      </w:pPr>
      <w:r w:rsidRPr="00D82767">
        <w:rPr>
          <w:sz w:val="24"/>
          <w:szCs w:val="24"/>
        </w:rPr>
        <w:t>Commuter Rail Performance (written)</w:t>
      </w:r>
    </w:p>
    <w:p w:rsidR="00B65558" w:rsidRPr="00D82767" w:rsidRDefault="00871B13" w:rsidP="00D82767">
      <w:pPr>
        <w:pStyle w:val="ListParagraph"/>
        <w:spacing w:after="100" w:afterAutospacing="1" w:line="480" w:lineRule="auto"/>
        <w:rPr>
          <w:sz w:val="24"/>
          <w:szCs w:val="24"/>
        </w:rPr>
      </w:pPr>
      <w:r w:rsidRPr="00D82767">
        <w:rPr>
          <w:sz w:val="24"/>
          <w:szCs w:val="24"/>
        </w:rPr>
        <w:t>Bus Service &amp; Planning Update (written)</w:t>
      </w:r>
    </w:p>
    <w:p w:rsidR="00CA220F" w:rsidRPr="00D82767" w:rsidRDefault="00CA220F" w:rsidP="00CA220F">
      <w:pPr>
        <w:rPr>
          <w:rFonts w:ascii="Arial" w:hAnsi="Arial" w:cs="Arial"/>
          <w:sz w:val="24"/>
          <w:szCs w:val="24"/>
        </w:rPr>
      </w:pPr>
    </w:p>
    <w:p w:rsidR="00D07E57" w:rsidRPr="00D82767" w:rsidRDefault="00D07E57" w:rsidP="00D07E57">
      <w:pPr>
        <w:pStyle w:val="Heading1"/>
        <w:rPr>
          <w:sz w:val="24"/>
          <w:szCs w:val="24"/>
        </w:rPr>
      </w:pPr>
      <w:r w:rsidRPr="00D82767">
        <w:rPr>
          <w:sz w:val="24"/>
          <w:szCs w:val="24"/>
        </w:rPr>
        <w:t>EXECUTIVE SESSION</w:t>
      </w:r>
    </w:p>
    <w:p w:rsidR="00AC0AAA" w:rsidRPr="00D82767" w:rsidRDefault="00A31585" w:rsidP="00A31585">
      <w:pPr>
        <w:pStyle w:val="ListParagraph"/>
        <w:rPr>
          <w:sz w:val="24"/>
          <w:szCs w:val="24"/>
        </w:rPr>
      </w:pPr>
      <w:r w:rsidRPr="00D82767">
        <w:rPr>
          <w:sz w:val="24"/>
          <w:szCs w:val="24"/>
        </w:rPr>
        <w:t xml:space="preserve">Approval of Executive Session Minutes </w:t>
      </w:r>
    </w:p>
    <w:p w:rsidR="008937EA" w:rsidRPr="00D82767" w:rsidRDefault="008937EA" w:rsidP="005656E6">
      <w:pPr>
        <w:pStyle w:val="ListParagraph"/>
        <w:numPr>
          <w:ilvl w:val="0"/>
          <w:numId w:val="0"/>
        </w:numPr>
        <w:spacing w:after="0"/>
        <w:ind w:left="1800"/>
        <w:rPr>
          <w:sz w:val="24"/>
          <w:szCs w:val="24"/>
        </w:rPr>
      </w:pPr>
    </w:p>
    <w:p w:rsidR="00D07E57" w:rsidRPr="00D82767" w:rsidRDefault="00D07E57" w:rsidP="00D07E57">
      <w:pPr>
        <w:pStyle w:val="ListParagraph"/>
        <w:rPr>
          <w:rStyle w:val="Strong"/>
          <w:szCs w:val="24"/>
        </w:rPr>
      </w:pPr>
      <w:r w:rsidRPr="00D82767">
        <w:rPr>
          <w:sz w:val="24"/>
          <w:szCs w:val="24"/>
        </w:rPr>
        <w:t>Discussion of str</w:t>
      </w:r>
      <w:r w:rsidR="00510837" w:rsidRPr="00D82767">
        <w:rPr>
          <w:sz w:val="24"/>
          <w:szCs w:val="24"/>
        </w:rPr>
        <w:t>ategy related to real estate,</w:t>
      </w:r>
      <w:r w:rsidRPr="00D82767">
        <w:rPr>
          <w:sz w:val="24"/>
          <w:szCs w:val="24"/>
        </w:rPr>
        <w:t xml:space="preserve"> collective bargaining</w:t>
      </w:r>
      <w:r w:rsidR="00510837" w:rsidRPr="00D82767">
        <w:rPr>
          <w:sz w:val="24"/>
          <w:szCs w:val="24"/>
        </w:rPr>
        <w:t xml:space="preserve"> and </w:t>
      </w:r>
      <w:r w:rsidR="00913265">
        <w:rPr>
          <w:sz w:val="24"/>
          <w:szCs w:val="24"/>
        </w:rPr>
        <w:t xml:space="preserve">non-union </w:t>
      </w:r>
      <w:r w:rsidR="00510837" w:rsidRPr="00D82767">
        <w:rPr>
          <w:sz w:val="24"/>
          <w:szCs w:val="24"/>
        </w:rPr>
        <w:t>personnel</w:t>
      </w:r>
      <w:r w:rsidR="00913265">
        <w:rPr>
          <w:sz w:val="24"/>
          <w:szCs w:val="24"/>
        </w:rPr>
        <w:t>.</w:t>
      </w:r>
    </w:p>
    <w:p w:rsidR="00CA220F" w:rsidRPr="00AC0AAA" w:rsidRDefault="00CA220F" w:rsidP="00CA220F">
      <w:pPr>
        <w:rPr>
          <w:sz w:val="24"/>
          <w:szCs w:val="24"/>
        </w:rPr>
      </w:pPr>
    </w:p>
    <w:p w:rsidR="00D07E57" w:rsidRDefault="00D07E57" w:rsidP="00510837">
      <w:pPr>
        <w:ind w:left="0" w:firstLine="0"/>
      </w:pPr>
    </w:p>
    <w:p w:rsidR="003A5DFA" w:rsidRPr="00963AEE" w:rsidRDefault="00A378B4" w:rsidP="00AF2B65">
      <w:pPr>
        <w:spacing w:after="100" w:afterAutospacing="1"/>
        <w:ind w:left="0" w:firstLine="0"/>
        <w:rPr>
          <w:rStyle w:val="Strong"/>
        </w:rPr>
      </w:pPr>
      <w:r w:rsidRPr="00963AEE">
        <w:rPr>
          <w:rStyle w:val="Strong"/>
        </w:rPr>
        <w:t>All FMCB meetings are accessible to participants with disabilities.  To request a reasonable accommodation, please contact Owen Kane at OKane@mbta</w:t>
      </w:r>
      <w:r w:rsidR="00A30B51" w:rsidRPr="00963AEE">
        <w:rPr>
          <w:rStyle w:val="Strong"/>
        </w:rPr>
        <w:t>.com</w:t>
      </w:r>
      <w:r w:rsidRPr="00963AEE">
        <w:rPr>
          <w:rStyle w:val="Strong"/>
        </w:rPr>
        <w:t xml:space="preserve"> or at</w:t>
      </w:r>
      <w:r w:rsidR="005E0FCE" w:rsidRPr="00963AEE">
        <w:rPr>
          <w:rStyle w:val="Strong"/>
        </w:rPr>
        <w:t xml:space="preserve"> </w:t>
      </w:r>
      <w:r w:rsidRPr="00963AEE">
        <w:rPr>
          <w:rStyle w:val="Strong"/>
        </w:rPr>
        <w:t>857-368-8767.</w:t>
      </w:r>
    </w:p>
    <w:sectPr w:rsidR="003A5DFA" w:rsidRPr="00963AEE" w:rsidSect="00D530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16" w:rsidRDefault="00C61C16" w:rsidP="003A5DFA">
      <w:r>
        <w:separator/>
      </w:r>
    </w:p>
  </w:endnote>
  <w:endnote w:type="continuationSeparator" w:id="0">
    <w:p w:rsidR="00C61C16" w:rsidRDefault="00C61C16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0"/>
      <w:gridCol w:w="2940"/>
      <w:gridCol w:w="2940"/>
    </w:tblGrid>
    <w:tr w:rsidR="14D8AA68" w:rsidTr="14D8AA68">
      <w:tc>
        <w:tcPr>
          <w:tcW w:w="2940" w:type="dxa"/>
        </w:tcPr>
        <w:p w:rsidR="14D8AA68" w:rsidRDefault="14D8AA68" w:rsidP="14D8AA68">
          <w:pPr>
            <w:pStyle w:val="Header"/>
            <w:ind w:left="-115"/>
            <w:jc w:val="left"/>
          </w:pPr>
        </w:p>
      </w:tc>
      <w:tc>
        <w:tcPr>
          <w:tcW w:w="2940" w:type="dxa"/>
        </w:tcPr>
        <w:p w:rsidR="14D8AA68" w:rsidRDefault="14D8AA68" w:rsidP="14D8AA68">
          <w:pPr>
            <w:pStyle w:val="Header"/>
            <w:jc w:val="center"/>
          </w:pPr>
        </w:p>
      </w:tc>
      <w:tc>
        <w:tcPr>
          <w:tcW w:w="2940" w:type="dxa"/>
        </w:tcPr>
        <w:p w:rsidR="14D8AA68" w:rsidRDefault="14D8AA68" w:rsidP="14D8AA68">
          <w:pPr>
            <w:pStyle w:val="Header"/>
            <w:ind w:right="-115"/>
            <w:jc w:val="right"/>
          </w:pPr>
        </w:p>
      </w:tc>
    </w:tr>
  </w:tbl>
  <w:p w:rsidR="14D8AA68" w:rsidRDefault="14D8AA68" w:rsidP="14D8A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14D8AA68" w:rsidP="14D8AA68">
    <w:pPr>
      <w:ind w:right="-1260"/>
      <w:jc w:val="right"/>
      <w:rPr>
        <w:color w:val="005295"/>
        <w:sz w:val="18"/>
        <w:szCs w:val="18"/>
      </w:rPr>
    </w:pPr>
    <w:r w:rsidRPr="14D8AA68">
      <w:rPr>
        <w:color w:val="005295"/>
        <w:sz w:val="18"/>
        <w:szCs w:val="18"/>
      </w:rPr>
      <w:t>Ten Park Plaza, Suite 4150,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16" w:rsidRDefault="00C61C16" w:rsidP="003A5DFA">
      <w:r>
        <w:separator/>
      </w:r>
    </w:p>
  </w:footnote>
  <w:footnote w:type="continuationSeparator" w:id="0">
    <w:p w:rsidR="00C61C16" w:rsidRDefault="00C61C16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 wp14:anchorId="449CABDB" wp14:editId="07777777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79443B6"/>
    <w:multiLevelType w:val="hybridMultilevel"/>
    <w:tmpl w:val="D4E865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26B23"/>
    <w:multiLevelType w:val="hybridMultilevel"/>
    <w:tmpl w:val="9528A3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D16BC"/>
    <w:multiLevelType w:val="hybridMultilevel"/>
    <w:tmpl w:val="B5947A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2D64"/>
    <w:multiLevelType w:val="hybridMultilevel"/>
    <w:tmpl w:val="283856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D10485C"/>
    <w:multiLevelType w:val="hybridMultilevel"/>
    <w:tmpl w:val="8F3A406A"/>
    <w:lvl w:ilvl="0" w:tplc="878EEECA">
      <w:start w:val="1"/>
      <w:numFmt w:val="upperLetter"/>
      <w:pStyle w:val="ListParagraph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25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EDF7DD9"/>
    <w:multiLevelType w:val="hybridMultilevel"/>
    <w:tmpl w:val="EBA01F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400C8"/>
    <w:multiLevelType w:val="hybridMultilevel"/>
    <w:tmpl w:val="40D6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716D3"/>
    <w:multiLevelType w:val="hybridMultilevel"/>
    <w:tmpl w:val="851635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D4238"/>
    <w:multiLevelType w:val="hybridMultilevel"/>
    <w:tmpl w:val="24E25D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F02C3"/>
    <w:multiLevelType w:val="hybridMultilevel"/>
    <w:tmpl w:val="28548D8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17"/>
  </w:num>
  <w:num w:numId="5">
    <w:abstractNumId w:val="15"/>
  </w:num>
  <w:num w:numId="6">
    <w:abstractNumId w:val="26"/>
  </w:num>
  <w:num w:numId="7">
    <w:abstractNumId w:val="32"/>
  </w:num>
  <w:num w:numId="8">
    <w:abstractNumId w:val="35"/>
  </w:num>
  <w:num w:numId="9">
    <w:abstractNumId w:val="13"/>
  </w:num>
  <w:num w:numId="10">
    <w:abstractNumId w:val="10"/>
  </w:num>
  <w:num w:numId="11">
    <w:abstractNumId w:val="16"/>
  </w:num>
  <w:num w:numId="12">
    <w:abstractNumId w:val="29"/>
  </w:num>
  <w:num w:numId="13">
    <w:abstractNumId w:val="7"/>
  </w:num>
  <w:num w:numId="14">
    <w:abstractNumId w:val="19"/>
  </w:num>
  <w:num w:numId="15">
    <w:abstractNumId w:val="0"/>
  </w:num>
  <w:num w:numId="16">
    <w:abstractNumId w:val="23"/>
  </w:num>
  <w:num w:numId="17">
    <w:abstractNumId w:val="25"/>
  </w:num>
  <w:num w:numId="18">
    <w:abstractNumId w:val="1"/>
  </w:num>
  <w:num w:numId="19">
    <w:abstractNumId w:val="22"/>
  </w:num>
  <w:num w:numId="20">
    <w:abstractNumId w:val="4"/>
  </w:num>
  <w:num w:numId="21">
    <w:abstractNumId w:val="2"/>
  </w:num>
  <w:num w:numId="22">
    <w:abstractNumId w:val="6"/>
  </w:num>
  <w:num w:numId="23">
    <w:abstractNumId w:val="18"/>
  </w:num>
  <w:num w:numId="24">
    <w:abstractNumId w:val="5"/>
  </w:num>
  <w:num w:numId="25">
    <w:abstractNumId w:val="12"/>
  </w:num>
  <w:num w:numId="26">
    <w:abstractNumId w:val="20"/>
  </w:num>
  <w:num w:numId="27">
    <w:abstractNumId w:val="14"/>
  </w:num>
  <w:num w:numId="28">
    <w:abstractNumId w:val="34"/>
  </w:num>
  <w:num w:numId="29">
    <w:abstractNumId w:val="27"/>
  </w:num>
  <w:num w:numId="30">
    <w:abstractNumId w:val="31"/>
  </w:num>
  <w:num w:numId="31">
    <w:abstractNumId w:val="8"/>
  </w:num>
  <w:num w:numId="32">
    <w:abstractNumId w:val="21"/>
  </w:num>
  <w:num w:numId="33">
    <w:abstractNumId w:val="28"/>
  </w:num>
  <w:num w:numId="34">
    <w:abstractNumId w:val="9"/>
  </w:num>
  <w:num w:numId="35">
    <w:abstractNumId w:val="3"/>
  </w:num>
  <w:num w:numId="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76058"/>
    <w:rsid w:val="0008476B"/>
    <w:rsid w:val="00085725"/>
    <w:rsid w:val="0009090F"/>
    <w:rsid w:val="000A2EB2"/>
    <w:rsid w:val="000A31BB"/>
    <w:rsid w:val="000B3249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E57"/>
    <w:rsid w:val="00106A84"/>
    <w:rsid w:val="00114B70"/>
    <w:rsid w:val="00121716"/>
    <w:rsid w:val="00126009"/>
    <w:rsid w:val="00161D17"/>
    <w:rsid w:val="00162984"/>
    <w:rsid w:val="00175DD6"/>
    <w:rsid w:val="00177C33"/>
    <w:rsid w:val="00191E7E"/>
    <w:rsid w:val="00193364"/>
    <w:rsid w:val="00193BEE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106EB"/>
    <w:rsid w:val="00317418"/>
    <w:rsid w:val="003502E0"/>
    <w:rsid w:val="00355F7C"/>
    <w:rsid w:val="003577E7"/>
    <w:rsid w:val="00371B75"/>
    <w:rsid w:val="0037683A"/>
    <w:rsid w:val="00386D75"/>
    <w:rsid w:val="00386DA1"/>
    <w:rsid w:val="00387DFC"/>
    <w:rsid w:val="003936F1"/>
    <w:rsid w:val="003940E7"/>
    <w:rsid w:val="00395C4C"/>
    <w:rsid w:val="003A1802"/>
    <w:rsid w:val="003A3F4A"/>
    <w:rsid w:val="003A5DFA"/>
    <w:rsid w:val="003B06E9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1B2D"/>
    <w:rsid w:val="00472B77"/>
    <w:rsid w:val="00482794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0837"/>
    <w:rsid w:val="00514CBB"/>
    <w:rsid w:val="00517018"/>
    <w:rsid w:val="005457B3"/>
    <w:rsid w:val="00564836"/>
    <w:rsid w:val="005656E6"/>
    <w:rsid w:val="00572EF0"/>
    <w:rsid w:val="0057493F"/>
    <w:rsid w:val="005812C9"/>
    <w:rsid w:val="005857A2"/>
    <w:rsid w:val="00587916"/>
    <w:rsid w:val="005924E3"/>
    <w:rsid w:val="0059748F"/>
    <w:rsid w:val="005B4929"/>
    <w:rsid w:val="005C1E0A"/>
    <w:rsid w:val="005D3BF6"/>
    <w:rsid w:val="005E0FCE"/>
    <w:rsid w:val="005E1CAA"/>
    <w:rsid w:val="005E7B26"/>
    <w:rsid w:val="00603110"/>
    <w:rsid w:val="00604E72"/>
    <w:rsid w:val="00606C38"/>
    <w:rsid w:val="0062383B"/>
    <w:rsid w:val="00627F42"/>
    <w:rsid w:val="006315CE"/>
    <w:rsid w:val="00641417"/>
    <w:rsid w:val="006602F1"/>
    <w:rsid w:val="00667B88"/>
    <w:rsid w:val="00670E34"/>
    <w:rsid w:val="0067165A"/>
    <w:rsid w:val="00671BD7"/>
    <w:rsid w:val="00681FC3"/>
    <w:rsid w:val="006847EB"/>
    <w:rsid w:val="00687C57"/>
    <w:rsid w:val="00693C31"/>
    <w:rsid w:val="006B4DE9"/>
    <w:rsid w:val="006C4AA4"/>
    <w:rsid w:val="006C7C19"/>
    <w:rsid w:val="006D1995"/>
    <w:rsid w:val="006D20EA"/>
    <w:rsid w:val="006D6657"/>
    <w:rsid w:val="006E0D1F"/>
    <w:rsid w:val="006E7ED6"/>
    <w:rsid w:val="00703DE0"/>
    <w:rsid w:val="00707391"/>
    <w:rsid w:val="00721677"/>
    <w:rsid w:val="00727BA2"/>
    <w:rsid w:val="007504B3"/>
    <w:rsid w:val="00766169"/>
    <w:rsid w:val="00766C99"/>
    <w:rsid w:val="007674B7"/>
    <w:rsid w:val="00775FB8"/>
    <w:rsid w:val="0078689A"/>
    <w:rsid w:val="007A1920"/>
    <w:rsid w:val="007D1516"/>
    <w:rsid w:val="007E2D0A"/>
    <w:rsid w:val="007F6476"/>
    <w:rsid w:val="00800A1F"/>
    <w:rsid w:val="00804D62"/>
    <w:rsid w:val="00807BCE"/>
    <w:rsid w:val="00811533"/>
    <w:rsid w:val="008177BB"/>
    <w:rsid w:val="00817C04"/>
    <w:rsid w:val="00840672"/>
    <w:rsid w:val="00841A6E"/>
    <w:rsid w:val="0084554F"/>
    <w:rsid w:val="008477F8"/>
    <w:rsid w:val="00861322"/>
    <w:rsid w:val="00863733"/>
    <w:rsid w:val="00870DAA"/>
    <w:rsid w:val="00871B13"/>
    <w:rsid w:val="008724AE"/>
    <w:rsid w:val="0088179E"/>
    <w:rsid w:val="00891A6F"/>
    <w:rsid w:val="008937EA"/>
    <w:rsid w:val="00894DD6"/>
    <w:rsid w:val="00896416"/>
    <w:rsid w:val="008B7596"/>
    <w:rsid w:val="008C31A9"/>
    <w:rsid w:val="008C35E6"/>
    <w:rsid w:val="008C4C49"/>
    <w:rsid w:val="008E0DFC"/>
    <w:rsid w:val="008E35E1"/>
    <w:rsid w:val="00900985"/>
    <w:rsid w:val="00902108"/>
    <w:rsid w:val="00913265"/>
    <w:rsid w:val="00930D96"/>
    <w:rsid w:val="0093589D"/>
    <w:rsid w:val="009540C8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D3A5C"/>
    <w:rsid w:val="009D4369"/>
    <w:rsid w:val="009D46A1"/>
    <w:rsid w:val="009E330F"/>
    <w:rsid w:val="009E4FA4"/>
    <w:rsid w:val="009F0B09"/>
    <w:rsid w:val="00A13313"/>
    <w:rsid w:val="00A30B51"/>
    <w:rsid w:val="00A31585"/>
    <w:rsid w:val="00A32F88"/>
    <w:rsid w:val="00A37544"/>
    <w:rsid w:val="00A378B4"/>
    <w:rsid w:val="00A4332B"/>
    <w:rsid w:val="00A52A0A"/>
    <w:rsid w:val="00A533A3"/>
    <w:rsid w:val="00A5456C"/>
    <w:rsid w:val="00A65B09"/>
    <w:rsid w:val="00A67E5E"/>
    <w:rsid w:val="00A7321E"/>
    <w:rsid w:val="00A73C07"/>
    <w:rsid w:val="00A740FC"/>
    <w:rsid w:val="00A759B8"/>
    <w:rsid w:val="00A81A55"/>
    <w:rsid w:val="00A81DF8"/>
    <w:rsid w:val="00A85662"/>
    <w:rsid w:val="00AA1742"/>
    <w:rsid w:val="00AB168A"/>
    <w:rsid w:val="00AC0AAA"/>
    <w:rsid w:val="00AC537D"/>
    <w:rsid w:val="00AF0C60"/>
    <w:rsid w:val="00AF2B65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40EA6"/>
    <w:rsid w:val="00B50D00"/>
    <w:rsid w:val="00B56252"/>
    <w:rsid w:val="00B63B79"/>
    <w:rsid w:val="00B65558"/>
    <w:rsid w:val="00B73CAF"/>
    <w:rsid w:val="00B75051"/>
    <w:rsid w:val="00B820D0"/>
    <w:rsid w:val="00B8512F"/>
    <w:rsid w:val="00B855C6"/>
    <w:rsid w:val="00B947EE"/>
    <w:rsid w:val="00B97DB5"/>
    <w:rsid w:val="00BF5425"/>
    <w:rsid w:val="00C0560F"/>
    <w:rsid w:val="00C06158"/>
    <w:rsid w:val="00C06CAC"/>
    <w:rsid w:val="00C54652"/>
    <w:rsid w:val="00C54ED8"/>
    <w:rsid w:val="00C61C16"/>
    <w:rsid w:val="00C6307F"/>
    <w:rsid w:val="00C81A7F"/>
    <w:rsid w:val="00C87824"/>
    <w:rsid w:val="00C94716"/>
    <w:rsid w:val="00CA220F"/>
    <w:rsid w:val="00CA2622"/>
    <w:rsid w:val="00CA73D6"/>
    <w:rsid w:val="00CB098B"/>
    <w:rsid w:val="00CB1833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07E57"/>
    <w:rsid w:val="00D12905"/>
    <w:rsid w:val="00D16646"/>
    <w:rsid w:val="00D219CE"/>
    <w:rsid w:val="00D264A7"/>
    <w:rsid w:val="00D30FFD"/>
    <w:rsid w:val="00D35895"/>
    <w:rsid w:val="00D530F8"/>
    <w:rsid w:val="00D54F54"/>
    <w:rsid w:val="00D63CFD"/>
    <w:rsid w:val="00D65EE7"/>
    <w:rsid w:val="00D7173F"/>
    <w:rsid w:val="00D80FB6"/>
    <w:rsid w:val="00D82767"/>
    <w:rsid w:val="00D845FC"/>
    <w:rsid w:val="00D902AC"/>
    <w:rsid w:val="00D90E38"/>
    <w:rsid w:val="00D923B7"/>
    <w:rsid w:val="00D9423C"/>
    <w:rsid w:val="00DA02E1"/>
    <w:rsid w:val="00DB4061"/>
    <w:rsid w:val="00DB6DD8"/>
    <w:rsid w:val="00DB6F3A"/>
    <w:rsid w:val="00DB7D27"/>
    <w:rsid w:val="00DD0A63"/>
    <w:rsid w:val="00DD494E"/>
    <w:rsid w:val="00DD684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67B58"/>
    <w:rsid w:val="00E75783"/>
    <w:rsid w:val="00E90BC5"/>
    <w:rsid w:val="00E9103C"/>
    <w:rsid w:val="00E92AB6"/>
    <w:rsid w:val="00E93798"/>
    <w:rsid w:val="00EA1C38"/>
    <w:rsid w:val="00EA7690"/>
    <w:rsid w:val="00EB0F31"/>
    <w:rsid w:val="00EB14A5"/>
    <w:rsid w:val="00EC34F3"/>
    <w:rsid w:val="00EC3930"/>
    <w:rsid w:val="00EC3B32"/>
    <w:rsid w:val="00EC668F"/>
    <w:rsid w:val="00ED73CE"/>
    <w:rsid w:val="00EE21C2"/>
    <w:rsid w:val="00EE3D1D"/>
    <w:rsid w:val="00EE6F1D"/>
    <w:rsid w:val="00EF224F"/>
    <w:rsid w:val="00F07906"/>
    <w:rsid w:val="00F1084E"/>
    <w:rsid w:val="00F116F4"/>
    <w:rsid w:val="00F202E7"/>
    <w:rsid w:val="00F228BA"/>
    <w:rsid w:val="00F24597"/>
    <w:rsid w:val="00F33557"/>
    <w:rsid w:val="00F355AE"/>
    <w:rsid w:val="00F4010A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  <w:rsid w:val="14D8A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5923"/>
  <w15:docId w15:val="{CBCEBFAE-42A4-4256-9C69-67B4401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  <w:ind w:left="36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8-13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8B7B9EC50D84686AAAD4098783FD4" ma:contentTypeVersion="2" ma:contentTypeDescription="Create a new document." ma:contentTypeScope="" ma:versionID="a7a82a68beb88968fb935b4545f4b591">
  <xsd:schema xmlns:xsd="http://www.w3.org/2001/XMLSchema" xmlns:xs="http://www.w3.org/2001/XMLSchema" xmlns:p="http://schemas.microsoft.com/office/2006/metadata/properties" xmlns:ns2="abf27a4b-0855-4696-9a36-93e890b511e0" targetNamespace="http://schemas.microsoft.com/office/2006/metadata/properties" ma:root="true" ma:fieldsID="841d737819eae57712bdd14d7b172a8a" ns2:_="">
    <xsd:import namespace="abf27a4b-0855-4696-9a36-93e890b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7a4b-0855-4696-9a36-93e890b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CB02-9319-4931-B4B2-E936D719B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10DAF-6367-4545-A3FE-5AA9BD89E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C169D-5FFB-4EB4-B81F-5A323EFA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7a4b-0855-4696-9a36-93e890b51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D0F2F-0E5B-470C-8CE3-0D165A50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cciampa</dc:creator>
  <cp:lastModifiedBy>Nancy Cotter</cp:lastModifiedBy>
  <cp:revision>18</cp:revision>
  <cp:lastPrinted>2018-08-08T13:15:00Z</cp:lastPrinted>
  <dcterms:created xsi:type="dcterms:W3CDTF">2018-07-23T17:55:00Z</dcterms:created>
  <dcterms:modified xsi:type="dcterms:W3CDTF">2018-08-09T16:17:00Z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0x01010019B8B7B9EC50D84686AAAD4098783FD4</vt:lpwstr>
  </property>
</Properties>
</file>